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146FC" w14:textId="77777777" w:rsidR="006D0C5F" w:rsidRDefault="006D0C5F" w:rsidP="00DC72D2">
      <w:pPr>
        <w:pStyle w:val="Title"/>
        <w:outlineLvl w:val="0"/>
        <w:rPr>
          <w:rFonts w:ascii="Arial" w:hAnsi="Arial" w:cs="Arial"/>
          <w:sz w:val="28"/>
          <w:szCs w:val="28"/>
        </w:rPr>
      </w:pPr>
    </w:p>
    <w:p w14:paraId="2F740725" w14:textId="2ED02B7E" w:rsidR="00F55A23" w:rsidRDefault="00F55A23" w:rsidP="00DC72D2">
      <w:pPr>
        <w:pStyle w:val="Title"/>
        <w:outlineLvl w:val="0"/>
        <w:rPr>
          <w:rFonts w:ascii="Arial" w:hAnsi="Arial" w:cs="Arial"/>
          <w:sz w:val="28"/>
          <w:szCs w:val="28"/>
        </w:rPr>
      </w:pPr>
      <w:r w:rsidRPr="00C4611E">
        <w:rPr>
          <w:rFonts w:ascii="Arial" w:hAnsi="Arial" w:cs="Arial"/>
          <w:sz w:val="28"/>
          <w:szCs w:val="28"/>
        </w:rPr>
        <w:t>CAPEL PARISH COUNCIL</w:t>
      </w:r>
    </w:p>
    <w:p w14:paraId="672A6659" w14:textId="77777777" w:rsidR="00C4611E" w:rsidRPr="00C4611E" w:rsidRDefault="00C4611E" w:rsidP="00F55A23">
      <w:pPr>
        <w:pStyle w:val="Title"/>
        <w:outlineLvl w:val="0"/>
        <w:rPr>
          <w:rFonts w:ascii="Arial" w:hAnsi="Arial" w:cs="Arial"/>
          <w:sz w:val="16"/>
          <w:szCs w:val="16"/>
        </w:rPr>
      </w:pPr>
    </w:p>
    <w:p w14:paraId="43490FC6" w14:textId="68E7464D" w:rsidR="00FE2647" w:rsidRPr="00FE2647" w:rsidRDefault="00FE2647" w:rsidP="00FE2647">
      <w:pPr>
        <w:widowControl w:val="0"/>
        <w:jc w:val="both"/>
        <w:outlineLvl w:val="0"/>
        <w:rPr>
          <w:rFonts w:ascii="Arial" w:hAnsi="Arial" w:cs="Arial"/>
          <w:bCs/>
          <w:szCs w:val="24"/>
        </w:rPr>
      </w:pPr>
      <w:r w:rsidRPr="00FE2647">
        <w:rPr>
          <w:rFonts w:ascii="Arial" w:hAnsi="Arial" w:cs="Arial"/>
          <w:b/>
          <w:szCs w:val="24"/>
        </w:rPr>
        <w:t>TO</w:t>
      </w:r>
      <w:r w:rsidRPr="00FE2647">
        <w:rPr>
          <w:rFonts w:ascii="Arial" w:hAnsi="Arial" w:cs="Arial"/>
          <w:bCs/>
          <w:szCs w:val="24"/>
        </w:rPr>
        <w:t>: Cllrs Saunders, Fenton, Mackonochie</w:t>
      </w:r>
      <w:r w:rsidR="00EB36E9">
        <w:rPr>
          <w:rFonts w:ascii="Arial" w:hAnsi="Arial" w:cs="Arial"/>
          <w:bCs/>
          <w:szCs w:val="24"/>
        </w:rPr>
        <w:t xml:space="preserve">, Malpas &amp; </w:t>
      </w:r>
      <w:r w:rsidRPr="00FE2647">
        <w:rPr>
          <w:rFonts w:ascii="Arial" w:hAnsi="Arial" w:cs="Arial"/>
          <w:bCs/>
          <w:szCs w:val="24"/>
        </w:rPr>
        <w:t>Patterson</w:t>
      </w:r>
    </w:p>
    <w:p w14:paraId="0A37501D" w14:textId="77777777" w:rsidR="00FE2647" w:rsidRPr="00FE2647" w:rsidRDefault="00FE2647" w:rsidP="00FE2647">
      <w:pPr>
        <w:widowControl w:val="0"/>
        <w:jc w:val="both"/>
        <w:outlineLvl w:val="0"/>
        <w:rPr>
          <w:rFonts w:ascii="Arial" w:hAnsi="Arial" w:cs="Arial"/>
          <w:bCs/>
          <w:szCs w:val="24"/>
        </w:rPr>
      </w:pPr>
    </w:p>
    <w:p w14:paraId="66B0293A" w14:textId="77777777" w:rsidR="008823A4" w:rsidRDefault="00FE2647" w:rsidP="008823A4">
      <w:pPr>
        <w:widowControl w:val="0"/>
        <w:jc w:val="center"/>
        <w:outlineLvl w:val="0"/>
        <w:rPr>
          <w:rFonts w:ascii="Arial" w:hAnsi="Arial" w:cs="Arial"/>
          <w:bCs/>
          <w:szCs w:val="24"/>
        </w:rPr>
      </w:pPr>
      <w:r w:rsidRPr="00FE2647">
        <w:rPr>
          <w:rFonts w:ascii="Arial" w:hAnsi="Arial" w:cs="Arial"/>
          <w:b/>
          <w:szCs w:val="24"/>
        </w:rPr>
        <w:t>ALL COUNCILLORS ARE HEREBY SUMMONED</w:t>
      </w:r>
      <w:r w:rsidRPr="00FE2647">
        <w:rPr>
          <w:rFonts w:ascii="Arial" w:hAnsi="Arial" w:cs="Arial"/>
          <w:bCs/>
          <w:szCs w:val="24"/>
        </w:rPr>
        <w:t xml:space="preserve"> to attend the</w:t>
      </w:r>
    </w:p>
    <w:p w14:paraId="062BB3FD" w14:textId="323D4698" w:rsidR="008823A4" w:rsidRDefault="00FE2647" w:rsidP="54E5B220">
      <w:pPr>
        <w:widowControl w:val="0"/>
        <w:jc w:val="center"/>
        <w:outlineLvl w:val="0"/>
        <w:rPr>
          <w:rFonts w:ascii="Arial" w:hAnsi="Arial" w:cs="Arial"/>
          <w:b/>
          <w:bCs/>
        </w:rPr>
      </w:pPr>
      <w:r w:rsidRPr="54E5B220">
        <w:rPr>
          <w:rFonts w:ascii="Arial" w:hAnsi="Arial" w:cs="Arial"/>
          <w:b/>
          <w:bCs/>
        </w:rPr>
        <w:t xml:space="preserve">Planning Committee Meeting of CAPEL PARISH COUNCIL to be held in </w:t>
      </w:r>
      <w:r w:rsidR="006C7555" w:rsidRPr="54E5B220">
        <w:rPr>
          <w:rFonts w:ascii="Arial" w:hAnsi="Arial" w:cs="Arial"/>
          <w:b/>
          <w:bCs/>
        </w:rPr>
        <w:t xml:space="preserve">Capel Village Hall </w:t>
      </w:r>
      <w:r w:rsidRPr="54E5B220">
        <w:rPr>
          <w:rFonts w:ascii="Arial" w:hAnsi="Arial" w:cs="Arial"/>
          <w:b/>
          <w:bCs/>
        </w:rPr>
        <w:t>on</w:t>
      </w:r>
      <w:r w:rsidR="006C7555" w:rsidRPr="54E5B220">
        <w:rPr>
          <w:rFonts w:ascii="Arial" w:hAnsi="Arial" w:cs="Arial"/>
          <w:b/>
          <w:bCs/>
        </w:rPr>
        <w:t xml:space="preserve"> </w:t>
      </w:r>
      <w:r w:rsidR="0A509D0B" w:rsidRPr="54E5B220">
        <w:rPr>
          <w:rFonts w:ascii="Arial" w:hAnsi="Arial" w:cs="Arial"/>
          <w:b/>
          <w:bCs/>
        </w:rPr>
        <w:t xml:space="preserve">Monday </w:t>
      </w:r>
      <w:r w:rsidR="008E1D89">
        <w:rPr>
          <w:rFonts w:ascii="Arial" w:hAnsi="Arial" w:cs="Arial"/>
          <w:b/>
          <w:bCs/>
        </w:rPr>
        <w:t>5 SEPTEMBER</w:t>
      </w:r>
      <w:r w:rsidR="006609F5">
        <w:rPr>
          <w:rFonts w:ascii="Arial" w:hAnsi="Arial" w:cs="Arial"/>
          <w:b/>
          <w:bCs/>
        </w:rPr>
        <w:t xml:space="preserve"> 2022</w:t>
      </w:r>
      <w:r w:rsidR="007D5AFD">
        <w:rPr>
          <w:rFonts w:ascii="Arial" w:hAnsi="Arial" w:cs="Arial"/>
          <w:b/>
          <w:bCs/>
        </w:rPr>
        <w:t xml:space="preserve"> </w:t>
      </w:r>
      <w:r w:rsidR="005E27BD">
        <w:rPr>
          <w:rFonts w:ascii="Arial" w:hAnsi="Arial" w:cs="Arial"/>
          <w:b/>
          <w:bCs/>
        </w:rPr>
        <w:t>at 7.00p</w:t>
      </w:r>
      <w:r w:rsidR="00A671CF">
        <w:rPr>
          <w:rFonts w:ascii="Arial" w:hAnsi="Arial" w:cs="Arial"/>
          <w:b/>
          <w:bCs/>
        </w:rPr>
        <w:t>m</w:t>
      </w:r>
    </w:p>
    <w:p w14:paraId="11F7739F" w14:textId="77777777" w:rsidR="00582C7E" w:rsidRDefault="00582C7E" w:rsidP="008823A4">
      <w:pPr>
        <w:widowControl w:val="0"/>
        <w:jc w:val="center"/>
        <w:outlineLvl w:val="0"/>
        <w:rPr>
          <w:rFonts w:ascii="Arial" w:hAnsi="Arial" w:cs="Arial"/>
          <w:bCs/>
          <w:szCs w:val="24"/>
        </w:rPr>
      </w:pPr>
      <w:r>
        <w:rPr>
          <w:rFonts w:ascii="Arial" w:hAnsi="Arial" w:cs="Arial"/>
          <w:bCs/>
          <w:szCs w:val="24"/>
        </w:rPr>
        <w:t>W</w:t>
      </w:r>
      <w:r w:rsidR="00FE2647" w:rsidRPr="00FE2647">
        <w:rPr>
          <w:rFonts w:ascii="Arial" w:hAnsi="Arial" w:cs="Arial"/>
          <w:bCs/>
          <w:szCs w:val="24"/>
        </w:rPr>
        <w:t xml:space="preserve">hen it is proposed to transact the business shown in the agenda below. </w:t>
      </w:r>
    </w:p>
    <w:p w14:paraId="44B3E529" w14:textId="5CC2EB9C" w:rsidR="007F66FB" w:rsidRPr="007F66FB" w:rsidRDefault="00FE2647" w:rsidP="007F66FB">
      <w:pPr>
        <w:pStyle w:val="Title"/>
        <w:rPr>
          <w:rFonts w:ascii="Arial" w:hAnsi="Arial" w:cs="Arial"/>
          <w:b w:val="0"/>
          <w:i/>
          <w:iCs/>
          <w:sz w:val="20"/>
        </w:rPr>
      </w:pPr>
      <w:r w:rsidRPr="007F66FB">
        <w:rPr>
          <w:rFonts w:ascii="Arial" w:hAnsi="Arial" w:cs="Arial"/>
          <w:bCs/>
          <w:sz w:val="24"/>
          <w:szCs w:val="24"/>
        </w:rPr>
        <w:t>The Meeting will be open to the press and public.</w:t>
      </w:r>
      <w:r w:rsidR="007F66FB" w:rsidRPr="007F66FB">
        <w:rPr>
          <w:rFonts w:ascii="Arial" w:hAnsi="Arial" w:cs="Arial"/>
          <w:b w:val="0"/>
          <w:sz w:val="24"/>
          <w:szCs w:val="24"/>
        </w:rPr>
        <w:t xml:space="preserve"> </w:t>
      </w:r>
      <w:r w:rsidR="007F66FB" w:rsidRPr="00D3492E">
        <w:rPr>
          <w:rFonts w:ascii="Arial" w:hAnsi="Arial" w:cs="Arial"/>
          <w:b w:val="0"/>
          <w:sz w:val="16"/>
          <w:szCs w:val="16"/>
        </w:rPr>
        <w:t>(</w:t>
      </w:r>
      <w:r w:rsidR="007F66FB" w:rsidRPr="00D3492E">
        <w:rPr>
          <w:rFonts w:ascii="Arial" w:hAnsi="Arial" w:cs="Arial"/>
          <w:b w:val="0"/>
          <w:i/>
          <w:iCs/>
          <w:sz w:val="16"/>
          <w:szCs w:val="16"/>
        </w:rPr>
        <w:t>Public Bodies (Admission to Meetings) Act 1960)</w:t>
      </w:r>
    </w:p>
    <w:p w14:paraId="2165EC94" w14:textId="446B204C" w:rsidR="008823A4" w:rsidRDefault="008823A4" w:rsidP="008823A4">
      <w:pPr>
        <w:widowControl w:val="0"/>
        <w:jc w:val="center"/>
        <w:outlineLvl w:val="0"/>
        <w:rPr>
          <w:rFonts w:ascii="Arial" w:hAnsi="Arial" w:cs="Arial"/>
          <w:bCs/>
          <w:szCs w:val="24"/>
        </w:rPr>
      </w:pPr>
    </w:p>
    <w:p w14:paraId="5DAB6C7B" w14:textId="77777777" w:rsidR="00FE2647" w:rsidRPr="00FE2647" w:rsidRDefault="00FE2647" w:rsidP="00FE2647">
      <w:pPr>
        <w:widowControl w:val="0"/>
        <w:jc w:val="both"/>
        <w:outlineLvl w:val="0"/>
        <w:rPr>
          <w:rFonts w:ascii="Blackadder ITC" w:hAnsi="Blackadder ITC" w:cs="Arial"/>
          <w:bCs/>
          <w:szCs w:val="24"/>
        </w:rPr>
      </w:pPr>
    </w:p>
    <w:p w14:paraId="1002BD73" w14:textId="48DAA8AD" w:rsidR="00365645" w:rsidRPr="00FE2647" w:rsidRDefault="00EB36E9" w:rsidP="00FE2647">
      <w:pPr>
        <w:widowControl w:val="0"/>
        <w:jc w:val="both"/>
        <w:outlineLvl w:val="0"/>
        <w:rPr>
          <w:rFonts w:ascii="Blackadder ITC" w:hAnsi="Blackadder ITC" w:cs="Arial"/>
          <w:bCs/>
          <w:szCs w:val="24"/>
        </w:rPr>
      </w:pPr>
      <w:r>
        <w:rPr>
          <w:rFonts w:ascii="Blackadder ITC" w:hAnsi="Blackadder ITC" w:cs="Arial"/>
          <w:bCs/>
          <w:szCs w:val="24"/>
        </w:rPr>
        <w:t>Louise Goldsmith</w:t>
      </w:r>
    </w:p>
    <w:p w14:paraId="33E0B2EC" w14:textId="60D18205" w:rsidR="00365645" w:rsidRPr="009E50A8" w:rsidRDefault="00FE2647" w:rsidP="00FE2647">
      <w:pPr>
        <w:widowControl w:val="0"/>
        <w:jc w:val="both"/>
        <w:outlineLvl w:val="0"/>
        <w:rPr>
          <w:rFonts w:ascii="Arial" w:hAnsi="Arial" w:cs="Arial"/>
          <w:sz w:val="20"/>
        </w:rPr>
      </w:pPr>
      <w:r w:rsidRPr="54E5B220">
        <w:rPr>
          <w:rFonts w:ascii="Arial" w:hAnsi="Arial" w:cs="Arial"/>
          <w:sz w:val="20"/>
        </w:rPr>
        <w:t>Clerk</w:t>
      </w:r>
      <w:r>
        <w:tab/>
      </w:r>
      <w:r>
        <w:tab/>
      </w:r>
      <w:r>
        <w:tab/>
      </w:r>
      <w:r>
        <w:tab/>
      </w:r>
      <w:r>
        <w:tab/>
      </w:r>
      <w:r>
        <w:tab/>
      </w:r>
      <w:r>
        <w:tab/>
      </w:r>
      <w:r>
        <w:tab/>
      </w:r>
      <w:r>
        <w:tab/>
      </w:r>
      <w:r>
        <w:tab/>
      </w:r>
      <w:r w:rsidR="00556CCE" w:rsidRPr="54E5B220">
        <w:rPr>
          <w:rFonts w:ascii="Arial" w:hAnsi="Arial" w:cs="Arial"/>
          <w:sz w:val="20"/>
        </w:rPr>
        <w:t xml:space="preserve">    </w:t>
      </w:r>
      <w:r w:rsidRPr="54E5B220">
        <w:rPr>
          <w:rFonts w:ascii="Arial" w:hAnsi="Arial" w:cs="Arial"/>
          <w:sz w:val="20"/>
        </w:rPr>
        <w:t xml:space="preserve">Date of Issue: </w:t>
      </w:r>
      <w:r w:rsidR="008E1D89">
        <w:rPr>
          <w:rFonts w:ascii="Arial" w:hAnsi="Arial" w:cs="Arial"/>
          <w:sz w:val="20"/>
        </w:rPr>
        <w:t>30 August</w:t>
      </w:r>
      <w:r w:rsidR="00515885">
        <w:rPr>
          <w:rFonts w:ascii="Arial" w:hAnsi="Arial" w:cs="Arial"/>
          <w:sz w:val="20"/>
        </w:rPr>
        <w:t xml:space="preserve"> </w:t>
      </w:r>
      <w:r w:rsidR="00DD1C28">
        <w:rPr>
          <w:rFonts w:ascii="Arial" w:hAnsi="Arial" w:cs="Arial"/>
          <w:sz w:val="20"/>
        </w:rPr>
        <w:t>2022</w:t>
      </w:r>
    </w:p>
    <w:p w14:paraId="6A05A809" w14:textId="77777777" w:rsidR="004A3226" w:rsidRDefault="004A3226" w:rsidP="004A3226">
      <w:pPr>
        <w:widowControl w:val="0"/>
        <w:jc w:val="both"/>
        <w:outlineLvl w:val="0"/>
        <w:rPr>
          <w:rFonts w:ascii="Arial" w:hAnsi="Arial" w:cs="Arial"/>
          <w:bCs/>
          <w:sz w:val="20"/>
        </w:rPr>
      </w:pPr>
    </w:p>
    <w:p w14:paraId="704904EE" w14:textId="6DCADBB1" w:rsidR="00F55A23" w:rsidRDefault="00D51CDC" w:rsidP="00F55A23">
      <w:pPr>
        <w:widowControl w:val="0"/>
        <w:jc w:val="center"/>
        <w:outlineLvl w:val="0"/>
        <w:rPr>
          <w:rFonts w:ascii="Arial" w:hAnsi="Arial" w:cs="Arial"/>
          <w:b/>
          <w:sz w:val="28"/>
          <w:szCs w:val="28"/>
        </w:rPr>
      </w:pPr>
      <w:r w:rsidRPr="008061C9">
        <w:rPr>
          <w:rFonts w:ascii="Arial" w:hAnsi="Arial" w:cs="Arial"/>
          <w:b/>
          <w:sz w:val="28"/>
          <w:szCs w:val="28"/>
        </w:rPr>
        <w:t>AGENDA</w:t>
      </w:r>
    </w:p>
    <w:p w14:paraId="62B24C2F" w14:textId="77777777" w:rsidR="00B94CD7" w:rsidRPr="008061C9" w:rsidRDefault="00B94CD7" w:rsidP="008F4EAC">
      <w:pPr>
        <w:widowControl w:val="0"/>
        <w:outlineLvl w:val="0"/>
        <w:rPr>
          <w:rFonts w:ascii="Arial" w:hAnsi="Arial" w:cs="Arial"/>
          <w:b/>
          <w:sz w:val="28"/>
          <w:szCs w:val="28"/>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723"/>
      </w:tblGrid>
      <w:tr w:rsidR="00EE7357" w:rsidRPr="00FE2647" w14:paraId="0B0FCEA1" w14:textId="77777777" w:rsidTr="54E5B220">
        <w:trPr>
          <w:trHeight w:val="335"/>
        </w:trPr>
        <w:tc>
          <w:tcPr>
            <w:tcW w:w="959" w:type="dxa"/>
            <w:shd w:val="clear" w:color="auto" w:fill="auto"/>
          </w:tcPr>
          <w:p w14:paraId="7510CE6D" w14:textId="77777777" w:rsidR="00DA0791" w:rsidRPr="00FE2647" w:rsidRDefault="00DA0791" w:rsidP="00CB3681">
            <w:pPr>
              <w:widowControl w:val="0"/>
              <w:jc w:val="center"/>
              <w:rPr>
                <w:rFonts w:ascii="Arial" w:hAnsi="Arial" w:cs="Arial"/>
                <w:sz w:val="20"/>
              </w:rPr>
            </w:pPr>
            <w:r w:rsidRPr="00FE2647">
              <w:rPr>
                <w:rFonts w:ascii="Arial" w:hAnsi="Arial" w:cs="Arial"/>
                <w:sz w:val="20"/>
              </w:rPr>
              <w:t>Minute No</w:t>
            </w:r>
          </w:p>
        </w:tc>
        <w:tc>
          <w:tcPr>
            <w:tcW w:w="9723" w:type="dxa"/>
            <w:shd w:val="clear" w:color="auto" w:fill="auto"/>
          </w:tcPr>
          <w:p w14:paraId="5A39BBE3" w14:textId="77777777" w:rsidR="00DA0791" w:rsidRPr="00FE2647" w:rsidRDefault="00DA0791" w:rsidP="00CB3681">
            <w:pPr>
              <w:widowControl w:val="0"/>
              <w:jc w:val="center"/>
              <w:rPr>
                <w:rFonts w:ascii="Arial" w:hAnsi="Arial" w:cs="Arial"/>
                <w:b/>
                <w:sz w:val="20"/>
              </w:rPr>
            </w:pPr>
          </w:p>
        </w:tc>
      </w:tr>
      <w:tr w:rsidR="00DA0791" w:rsidRPr="00FE2647" w14:paraId="730ADAAF" w14:textId="77777777" w:rsidTr="54E5B220">
        <w:trPr>
          <w:trHeight w:val="390"/>
        </w:trPr>
        <w:tc>
          <w:tcPr>
            <w:tcW w:w="959" w:type="dxa"/>
            <w:shd w:val="clear" w:color="auto" w:fill="auto"/>
          </w:tcPr>
          <w:p w14:paraId="41C8F396" w14:textId="77777777" w:rsidR="00DA0791" w:rsidRPr="00FE2647" w:rsidRDefault="00DA0791" w:rsidP="00CB3681">
            <w:pPr>
              <w:widowControl w:val="0"/>
              <w:jc w:val="center"/>
              <w:rPr>
                <w:rFonts w:ascii="Arial" w:hAnsi="Arial" w:cs="Arial"/>
                <w:sz w:val="20"/>
              </w:rPr>
            </w:pPr>
          </w:p>
        </w:tc>
        <w:tc>
          <w:tcPr>
            <w:tcW w:w="9723" w:type="dxa"/>
            <w:shd w:val="clear" w:color="auto" w:fill="auto"/>
          </w:tcPr>
          <w:p w14:paraId="01A3FA7F" w14:textId="74E3E0AA" w:rsidR="008C5813" w:rsidRPr="0055235E" w:rsidRDefault="5AEAD4F2" w:rsidP="003359F6">
            <w:pPr>
              <w:widowControl w:val="0"/>
              <w:numPr>
                <w:ilvl w:val="0"/>
                <w:numId w:val="1"/>
              </w:numPr>
              <w:ind w:left="411"/>
              <w:rPr>
                <w:rFonts w:ascii="Arial" w:hAnsi="Arial" w:cs="Arial"/>
                <w:sz w:val="20"/>
              </w:rPr>
            </w:pPr>
            <w:r w:rsidRPr="54E5B220">
              <w:rPr>
                <w:rFonts w:ascii="Arial" w:hAnsi="Arial" w:cs="Arial"/>
                <w:b/>
                <w:bCs/>
                <w:sz w:val="20"/>
              </w:rPr>
              <w:t>ADMINISTRATION</w:t>
            </w:r>
            <w:r w:rsidRPr="54E5B220">
              <w:rPr>
                <w:rFonts w:ascii="Arial" w:hAnsi="Arial" w:cs="Arial"/>
                <w:sz w:val="20"/>
              </w:rPr>
              <w:t xml:space="preserve"> </w:t>
            </w:r>
            <w:r w:rsidR="38148AB5" w:rsidRPr="54E5B220">
              <w:rPr>
                <w:rFonts w:ascii="Arial" w:hAnsi="Arial" w:cs="Arial"/>
                <w:sz w:val="20"/>
              </w:rPr>
              <w:t>-</w:t>
            </w:r>
            <w:r w:rsidRPr="54E5B220">
              <w:rPr>
                <w:rFonts w:ascii="Arial" w:hAnsi="Arial" w:cs="Arial"/>
                <w:sz w:val="20"/>
              </w:rPr>
              <w:t xml:space="preserve"> </w:t>
            </w:r>
            <w:r w:rsidR="00F21F61" w:rsidRPr="54E5B220">
              <w:rPr>
                <w:rFonts w:ascii="Arial" w:hAnsi="Arial" w:cs="Arial"/>
                <w:sz w:val="18"/>
                <w:szCs w:val="18"/>
              </w:rPr>
              <w:t xml:space="preserve">Fire Exits, Fire Meeting Point, Mobile Phones, </w:t>
            </w:r>
            <w:r w:rsidR="0078421B">
              <w:rPr>
                <w:rFonts w:ascii="Arial" w:hAnsi="Arial" w:cs="Arial"/>
                <w:sz w:val="18"/>
                <w:szCs w:val="18"/>
              </w:rPr>
              <w:t>I</w:t>
            </w:r>
            <w:r w:rsidR="00F21F61" w:rsidRPr="54E5B220">
              <w:rPr>
                <w:rFonts w:ascii="Arial" w:hAnsi="Arial" w:cs="Arial"/>
                <w:sz w:val="18"/>
                <w:szCs w:val="18"/>
              </w:rPr>
              <w:t>ntention to record or film the meeting.</w:t>
            </w:r>
          </w:p>
          <w:p w14:paraId="5F215C1F" w14:textId="3B3F2CBC" w:rsidR="0055235E" w:rsidRPr="003359F6" w:rsidRDefault="0055235E" w:rsidP="0055235E">
            <w:pPr>
              <w:widowControl w:val="0"/>
              <w:ind w:left="411"/>
              <w:rPr>
                <w:rFonts w:ascii="Arial" w:hAnsi="Arial" w:cs="Arial"/>
                <w:sz w:val="20"/>
              </w:rPr>
            </w:pPr>
          </w:p>
        </w:tc>
      </w:tr>
      <w:tr w:rsidR="00DA0791" w:rsidRPr="00FE2647" w14:paraId="174F096E" w14:textId="77777777" w:rsidTr="54E5B220">
        <w:trPr>
          <w:trHeight w:val="414"/>
        </w:trPr>
        <w:tc>
          <w:tcPr>
            <w:tcW w:w="959" w:type="dxa"/>
            <w:shd w:val="clear" w:color="auto" w:fill="auto"/>
          </w:tcPr>
          <w:p w14:paraId="3D5C510C" w14:textId="41DBEC3A" w:rsidR="00DA0791" w:rsidRPr="00FE2647" w:rsidRDefault="006609F5" w:rsidP="54E5B220">
            <w:pPr>
              <w:spacing w:line="259" w:lineRule="auto"/>
              <w:jc w:val="center"/>
              <w:rPr>
                <w:rFonts w:ascii="Arial" w:hAnsi="Arial" w:cs="Arial"/>
                <w:szCs w:val="24"/>
              </w:rPr>
            </w:pPr>
            <w:r>
              <w:rPr>
                <w:rFonts w:ascii="Arial" w:hAnsi="Arial" w:cs="Arial"/>
                <w:sz w:val="20"/>
              </w:rPr>
              <w:t>1</w:t>
            </w:r>
            <w:r w:rsidR="00E65539">
              <w:rPr>
                <w:rFonts w:ascii="Arial" w:hAnsi="Arial" w:cs="Arial"/>
                <w:sz w:val="20"/>
              </w:rPr>
              <w:t>58</w:t>
            </w:r>
          </w:p>
        </w:tc>
        <w:tc>
          <w:tcPr>
            <w:tcW w:w="9723" w:type="dxa"/>
            <w:shd w:val="clear" w:color="auto" w:fill="auto"/>
          </w:tcPr>
          <w:p w14:paraId="70E71252" w14:textId="22ADC744" w:rsidR="00F843F3" w:rsidRPr="00FE2647" w:rsidRDefault="5AEAD4F2" w:rsidP="005A7C64">
            <w:pPr>
              <w:widowControl w:val="0"/>
              <w:numPr>
                <w:ilvl w:val="0"/>
                <w:numId w:val="1"/>
              </w:numPr>
              <w:rPr>
                <w:rFonts w:ascii="Arial" w:hAnsi="Arial" w:cs="Arial"/>
                <w:sz w:val="20"/>
              </w:rPr>
            </w:pPr>
            <w:r w:rsidRPr="54E5B220">
              <w:rPr>
                <w:rFonts w:ascii="Arial" w:hAnsi="Arial" w:cs="Arial"/>
                <w:b/>
                <w:bCs/>
                <w:sz w:val="20"/>
              </w:rPr>
              <w:t>APOLOGIES FOR ABSENCE</w:t>
            </w:r>
            <w:r w:rsidR="000711B3">
              <w:rPr>
                <w:rFonts w:ascii="Arial" w:hAnsi="Arial" w:cs="Arial"/>
                <w:b/>
                <w:bCs/>
                <w:sz w:val="20"/>
              </w:rPr>
              <w:t xml:space="preserve"> - </w:t>
            </w:r>
            <w:r w:rsidR="000711B3" w:rsidRPr="00D14761">
              <w:rPr>
                <w:rFonts w:ascii="Arial" w:hAnsi="Arial" w:cs="Arial"/>
                <w:sz w:val="20"/>
              </w:rPr>
              <w:t>to receive and accept apologies for absence</w:t>
            </w:r>
            <w:r w:rsidR="000711B3">
              <w:rPr>
                <w:rFonts w:ascii="Arial" w:hAnsi="Arial" w:cs="Arial"/>
                <w:sz w:val="20"/>
              </w:rPr>
              <w:t xml:space="preserve"> </w:t>
            </w:r>
            <w:r w:rsidR="000711B3" w:rsidRPr="009A617A">
              <w:rPr>
                <w:rFonts w:ascii="Arial" w:hAnsi="Arial" w:cs="Arial"/>
                <w:i/>
                <w:iCs/>
                <w:sz w:val="18"/>
                <w:szCs w:val="18"/>
              </w:rPr>
              <w:t>(LGA 1972 s85 (1))</w:t>
            </w:r>
            <w:r w:rsidR="000711B3" w:rsidRPr="009A617A">
              <w:rPr>
                <w:rFonts w:ascii="Arial" w:hAnsi="Arial" w:cs="Arial"/>
                <w:sz w:val="18"/>
                <w:szCs w:val="18"/>
              </w:rPr>
              <w:t xml:space="preserve">  </w:t>
            </w:r>
          </w:p>
        </w:tc>
      </w:tr>
      <w:tr w:rsidR="00DA0791" w:rsidRPr="00FE2647" w14:paraId="14E80367" w14:textId="77777777" w:rsidTr="54E5B220">
        <w:trPr>
          <w:trHeight w:val="276"/>
        </w:trPr>
        <w:tc>
          <w:tcPr>
            <w:tcW w:w="959" w:type="dxa"/>
            <w:shd w:val="clear" w:color="auto" w:fill="auto"/>
          </w:tcPr>
          <w:p w14:paraId="5AFB958C" w14:textId="6FD34F75" w:rsidR="00DA0791" w:rsidRPr="00FE2647" w:rsidRDefault="006609F5" w:rsidP="54E5B220">
            <w:pPr>
              <w:widowControl w:val="0"/>
              <w:jc w:val="center"/>
              <w:rPr>
                <w:rFonts w:ascii="Arial" w:hAnsi="Arial" w:cs="Arial"/>
                <w:sz w:val="20"/>
              </w:rPr>
            </w:pPr>
            <w:r>
              <w:rPr>
                <w:rFonts w:ascii="Arial" w:hAnsi="Arial" w:cs="Arial"/>
                <w:sz w:val="20"/>
              </w:rPr>
              <w:t>1</w:t>
            </w:r>
            <w:r w:rsidR="00E65539">
              <w:rPr>
                <w:rFonts w:ascii="Arial" w:hAnsi="Arial" w:cs="Arial"/>
                <w:sz w:val="20"/>
              </w:rPr>
              <w:t>59</w:t>
            </w:r>
          </w:p>
        </w:tc>
        <w:tc>
          <w:tcPr>
            <w:tcW w:w="9723" w:type="dxa"/>
            <w:shd w:val="clear" w:color="auto" w:fill="auto"/>
          </w:tcPr>
          <w:p w14:paraId="10057337" w14:textId="6C48DAF7" w:rsidR="00D3492E" w:rsidRPr="00D3492E" w:rsidRDefault="6A2C0282" w:rsidP="00D3492E">
            <w:pPr>
              <w:pStyle w:val="ListParagraph"/>
              <w:numPr>
                <w:ilvl w:val="0"/>
                <w:numId w:val="1"/>
              </w:numPr>
              <w:jc w:val="both"/>
              <w:rPr>
                <w:rFonts w:ascii="Arial" w:hAnsi="Arial" w:cs="Arial"/>
                <w:sz w:val="20"/>
              </w:rPr>
            </w:pPr>
            <w:r w:rsidRPr="00D3492E">
              <w:rPr>
                <w:rFonts w:ascii="Arial" w:hAnsi="Arial" w:cs="Arial"/>
                <w:b/>
                <w:bCs/>
                <w:sz w:val="20"/>
              </w:rPr>
              <w:t>DECLARATION OF INTERESTS</w:t>
            </w:r>
            <w:r w:rsidR="00D3492E" w:rsidRPr="00D3492E">
              <w:rPr>
                <w:rFonts w:ascii="Arial" w:hAnsi="Arial" w:cs="Arial"/>
                <w:sz w:val="20"/>
              </w:rPr>
              <w:t xml:space="preserve"> - to receive declarations of pecuniary and non-pecuniary interests.  </w:t>
            </w:r>
          </w:p>
          <w:p w14:paraId="19A3FEF0" w14:textId="3C21C4BF" w:rsidR="004B788E" w:rsidRPr="00FE2647" w:rsidRDefault="00D3492E" w:rsidP="00D3492E">
            <w:pPr>
              <w:widowControl w:val="0"/>
              <w:ind w:left="401"/>
              <w:rPr>
                <w:rFonts w:ascii="Arial" w:hAnsi="Arial" w:cs="Arial"/>
                <w:sz w:val="20"/>
              </w:rPr>
            </w:pPr>
            <w:r w:rsidRPr="00D3492E">
              <w:rPr>
                <w:rFonts w:ascii="Arial" w:hAnsi="Arial" w:cs="Arial"/>
                <w:sz w:val="16"/>
                <w:szCs w:val="16"/>
              </w:rPr>
              <w:t>Where any councillor has a Disclosable Pecuniary Interest (as defined in the Members’ Code of Conduct) in any matter to be considered at a meeting of the Council, a committee or sub-committee they must withdraw from the meeting room during the whole of the consideration of that matter and must not participate in any vote on that matter unless a dispensation has been obtained from the Monitoring Officer.</w:t>
            </w:r>
          </w:p>
          <w:p w14:paraId="72A3D3EC" w14:textId="77777777" w:rsidR="00712CF6" w:rsidRPr="00FE2647" w:rsidRDefault="00712CF6" w:rsidP="00712CF6">
            <w:pPr>
              <w:widowControl w:val="0"/>
              <w:ind w:left="401"/>
              <w:rPr>
                <w:rFonts w:ascii="Arial" w:hAnsi="Arial" w:cs="Arial"/>
                <w:bCs/>
                <w:sz w:val="20"/>
              </w:rPr>
            </w:pPr>
          </w:p>
        </w:tc>
      </w:tr>
      <w:tr w:rsidR="00FE2647" w:rsidRPr="00FE2647" w14:paraId="3F147990" w14:textId="77777777" w:rsidTr="54E5B220">
        <w:trPr>
          <w:trHeight w:val="276"/>
        </w:trPr>
        <w:tc>
          <w:tcPr>
            <w:tcW w:w="959" w:type="dxa"/>
            <w:shd w:val="clear" w:color="auto" w:fill="auto"/>
          </w:tcPr>
          <w:p w14:paraId="0903FD93" w14:textId="5CD2035F" w:rsidR="00FE2647" w:rsidRPr="00FE2647" w:rsidRDefault="006609F5" w:rsidP="54E5B220">
            <w:pPr>
              <w:widowControl w:val="0"/>
              <w:jc w:val="center"/>
              <w:rPr>
                <w:rFonts w:ascii="Arial" w:hAnsi="Arial" w:cs="Arial"/>
                <w:sz w:val="20"/>
              </w:rPr>
            </w:pPr>
            <w:r>
              <w:rPr>
                <w:rFonts w:ascii="Arial" w:hAnsi="Arial" w:cs="Arial"/>
                <w:sz w:val="20"/>
              </w:rPr>
              <w:t>1</w:t>
            </w:r>
            <w:r w:rsidR="00A161A5">
              <w:rPr>
                <w:rFonts w:ascii="Arial" w:hAnsi="Arial" w:cs="Arial"/>
                <w:sz w:val="20"/>
              </w:rPr>
              <w:t>60</w:t>
            </w:r>
          </w:p>
        </w:tc>
        <w:tc>
          <w:tcPr>
            <w:tcW w:w="9723" w:type="dxa"/>
            <w:shd w:val="clear" w:color="auto" w:fill="auto"/>
          </w:tcPr>
          <w:p w14:paraId="354C30A4" w14:textId="77777777" w:rsidR="00F117D0" w:rsidRDefault="0CE3DF83" w:rsidP="005A7C64">
            <w:pPr>
              <w:numPr>
                <w:ilvl w:val="0"/>
                <w:numId w:val="1"/>
              </w:numPr>
              <w:rPr>
                <w:rFonts w:ascii="Arial" w:hAnsi="Arial" w:cs="Arial"/>
                <w:b/>
                <w:bCs/>
                <w:sz w:val="20"/>
              </w:rPr>
            </w:pPr>
            <w:r w:rsidRPr="54E5B220">
              <w:rPr>
                <w:rFonts w:ascii="Arial" w:hAnsi="Arial" w:cs="Arial"/>
                <w:b/>
                <w:bCs/>
                <w:sz w:val="20"/>
              </w:rPr>
              <w:t>APPROVAL OF MINUTES</w:t>
            </w:r>
          </w:p>
          <w:p w14:paraId="7BE52337" w14:textId="6BDF1059" w:rsidR="005C4084" w:rsidRPr="005C4084" w:rsidRDefault="008C4F73" w:rsidP="005C4084">
            <w:pPr>
              <w:ind w:left="401"/>
              <w:rPr>
                <w:rFonts w:ascii="Arial" w:hAnsi="Arial" w:cs="Arial"/>
                <w:sz w:val="20"/>
              </w:rPr>
            </w:pPr>
            <w:r>
              <w:rPr>
                <w:rFonts w:ascii="Arial" w:hAnsi="Arial" w:cs="Arial"/>
                <w:sz w:val="20"/>
              </w:rPr>
              <w:t xml:space="preserve">Proposed that the </w:t>
            </w:r>
            <w:r w:rsidR="009C7362">
              <w:rPr>
                <w:rFonts w:ascii="Arial" w:hAnsi="Arial" w:cs="Arial"/>
                <w:sz w:val="20"/>
              </w:rPr>
              <w:t>minutes of the Planning Meeting</w:t>
            </w:r>
            <w:r w:rsidR="0CE3DF83" w:rsidRPr="54E5B220">
              <w:rPr>
                <w:rFonts w:ascii="Arial" w:hAnsi="Arial" w:cs="Arial"/>
                <w:sz w:val="20"/>
              </w:rPr>
              <w:t xml:space="preserve"> held on </w:t>
            </w:r>
            <w:r w:rsidR="009C7362">
              <w:rPr>
                <w:rFonts w:ascii="Arial" w:hAnsi="Arial" w:cs="Arial"/>
                <w:sz w:val="20"/>
              </w:rPr>
              <w:t xml:space="preserve">the </w:t>
            </w:r>
            <w:r w:rsidR="00973122">
              <w:rPr>
                <w:rFonts w:ascii="Arial" w:hAnsi="Arial" w:cs="Arial"/>
                <w:sz w:val="20"/>
              </w:rPr>
              <w:t>2</w:t>
            </w:r>
            <w:r w:rsidR="00A161A5">
              <w:rPr>
                <w:rFonts w:ascii="Arial" w:hAnsi="Arial" w:cs="Arial"/>
                <w:sz w:val="20"/>
              </w:rPr>
              <w:t>5 July</w:t>
            </w:r>
            <w:r w:rsidR="00973122">
              <w:rPr>
                <w:rFonts w:ascii="Arial" w:hAnsi="Arial" w:cs="Arial"/>
                <w:sz w:val="20"/>
              </w:rPr>
              <w:t xml:space="preserve"> </w:t>
            </w:r>
            <w:r w:rsidR="006609F5">
              <w:rPr>
                <w:rFonts w:ascii="Arial" w:hAnsi="Arial" w:cs="Arial"/>
                <w:sz w:val="20"/>
              </w:rPr>
              <w:t>2022</w:t>
            </w:r>
            <w:r w:rsidR="0CE3DF83" w:rsidRPr="54E5B220">
              <w:rPr>
                <w:rFonts w:ascii="Arial" w:hAnsi="Arial" w:cs="Arial"/>
                <w:sz w:val="20"/>
              </w:rPr>
              <w:t xml:space="preserve"> be signed as a true and accurate record. </w:t>
            </w:r>
            <w:r w:rsidR="005C4084" w:rsidRPr="005C4084">
              <w:rPr>
                <w:rFonts w:ascii="Arial" w:hAnsi="Arial" w:cs="Arial"/>
                <w:i/>
                <w:iCs/>
                <w:sz w:val="18"/>
                <w:szCs w:val="18"/>
              </w:rPr>
              <w:t>(LGA 1972 sch. 12, para 41(1))</w:t>
            </w:r>
          </w:p>
          <w:p w14:paraId="0D0B940D" w14:textId="61001E36" w:rsidR="00FE2647" w:rsidRPr="00FE2647" w:rsidRDefault="00FE2647" w:rsidP="008C5813">
            <w:pPr>
              <w:rPr>
                <w:rFonts w:ascii="Arial" w:hAnsi="Arial" w:cs="Arial"/>
                <w:b/>
                <w:bCs/>
                <w:sz w:val="20"/>
              </w:rPr>
            </w:pPr>
          </w:p>
        </w:tc>
      </w:tr>
      <w:tr w:rsidR="007D5AFD" w:rsidRPr="00FE2647" w14:paraId="7A6E54E7" w14:textId="77777777" w:rsidTr="54E5B220">
        <w:trPr>
          <w:trHeight w:val="276"/>
        </w:trPr>
        <w:tc>
          <w:tcPr>
            <w:tcW w:w="959" w:type="dxa"/>
            <w:shd w:val="clear" w:color="auto" w:fill="auto"/>
          </w:tcPr>
          <w:p w14:paraId="7CCC77DA" w14:textId="0BF46988" w:rsidR="007D5AFD" w:rsidRDefault="006609F5" w:rsidP="54E5B220">
            <w:pPr>
              <w:widowControl w:val="0"/>
              <w:jc w:val="center"/>
              <w:rPr>
                <w:rFonts w:ascii="Arial" w:hAnsi="Arial" w:cs="Arial"/>
                <w:sz w:val="20"/>
              </w:rPr>
            </w:pPr>
            <w:r>
              <w:rPr>
                <w:rFonts w:ascii="Arial" w:hAnsi="Arial" w:cs="Arial"/>
                <w:sz w:val="20"/>
              </w:rPr>
              <w:t>1</w:t>
            </w:r>
            <w:r w:rsidR="00A161A5">
              <w:rPr>
                <w:rFonts w:ascii="Arial" w:hAnsi="Arial" w:cs="Arial"/>
                <w:sz w:val="20"/>
              </w:rPr>
              <w:t>61</w:t>
            </w:r>
          </w:p>
        </w:tc>
        <w:tc>
          <w:tcPr>
            <w:tcW w:w="9723" w:type="dxa"/>
            <w:shd w:val="clear" w:color="auto" w:fill="auto"/>
          </w:tcPr>
          <w:p w14:paraId="10B83E94" w14:textId="77777777" w:rsidR="00CE3CD7" w:rsidRPr="00CE3CD7" w:rsidRDefault="00283DA4" w:rsidP="00283DA4">
            <w:pPr>
              <w:pStyle w:val="Default"/>
              <w:numPr>
                <w:ilvl w:val="0"/>
                <w:numId w:val="1"/>
              </w:numPr>
              <w:jc w:val="both"/>
              <w:rPr>
                <w:rFonts w:ascii="Arial" w:hAnsi="Arial" w:cs="Arial"/>
                <w:sz w:val="20"/>
                <w:szCs w:val="20"/>
              </w:rPr>
            </w:pPr>
            <w:r w:rsidRPr="0096466E">
              <w:rPr>
                <w:rFonts w:ascii="Arial" w:hAnsi="Arial" w:cs="Arial"/>
                <w:b/>
                <w:bCs/>
                <w:sz w:val="20"/>
              </w:rPr>
              <w:t>OPEN SESSION</w:t>
            </w:r>
            <w:r>
              <w:rPr>
                <w:rFonts w:ascii="Arial" w:hAnsi="Arial" w:cs="Arial"/>
                <w:b/>
                <w:bCs/>
                <w:sz w:val="20"/>
              </w:rPr>
              <w:t xml:space="preserve"> </w:t>
            </w:r>
          </w:p>
          <w:p w14:paraId="357E5EB9" w14:textId="0FF3A2C6" w:rsidR="005D38EE" w:rsidRPr="003C5379" w:rsidRDefault="00283DA4" w:rsidP="00CE3CD7">
            <w:pPr>
              <w:pStyle w:val="Default"/>
              <w:ind w:left="401"/>
              <w:jc w:val="both"/>
              <w:rPr>
                <w:rFonts w:ascii="Arial" w:hAnsi="Arial" w:cs="Arial"/>
                <w:sz w:val="20"/>
                <w:szCs w:val="20"/>
              </w:rPr>
            </w:pPr>
            <w:r w:rsidRPr="003C5379">
              <w:rPr>
                <w:rFonts w:ascii="Arial" w:hAnsi="Arial" w:cs="Arial"/>
                <w:sz w:val="20"/>
                <w:szCs w:val="20"/>
              </w:rPr>
              <w:t xml:space="preserve">To adjourn the meeting to enable any members of the public present to address the Council.  </w:t>
            </w:r>
          </w:p>
          <w:p w14:paraId="4B1EDF6E" w14:textId="77777777" w:rsidR="007D5AFD" w:rsidRPr="54E5B220" w:rsidRDefault="007D5AFD" w:rsidP="00283DA4">
            <w:pPr>
              <w:ind w:left="401"/>
              <w:rPr>
                <w:rFonts w:ascii="Arial" w:hAnsi="Arial" w:cs="Arial"/>
                <w:b/>
                <w:bCs/>
                <w:sz w:val="20"/>
              </w:rPr>
            </w:pPr>
          </w:p>
        </w:tc>
      </w:tr>
      <w:tr w:rsidR="00DA0791" w:rsidRPr="00FE2647" w14:paraId="0979329E" w14:textId="77777777" w:rsidTr="54E5B220">
        <w:trPr>
          <w:trHeight w:val="586"/>
        </w:trPr>
        <w:tc>
          <w:tcPr>
            <w:tcW w:w="959" w:type="dxa"/>
            <w:shd w:val="clear" w:color="auto" w:fill="auto"/>
          </w:tcPr>
          <w:p w14:paraId="0CD124DB" w14:textId="6DDF2F7B" w:rsidR="00DA0791" w:rsidRPr="00FE2647" w:rsidRDefault="008D39ED" w:rsidP="00DD1C28">
            <w:pPr>
              <w:widowControl w:val="0"/>
              <w:jc w:val="center"/>
              <w:rPr>
                <w:rFonts w:ascii="Arial" w:hAnsi="Arial" w:cs="Arial"/>
                <w:sz w:val="20"/>
              </w:rPr>
            </w:pPr>
            <w:r>
              <w:rPr>
                <w:rFonts w:ascii="Arial" w:hAnsi="Arial" w:cs="Arial"/>
                <w:sz w:val="20"/>
              </w:rPr>
              <w:t>1</w:t>
            </w:r>
            <w:r w:rsidR="00A161A5">
              <w:rPr>
                <w:rFonts w:ascii="Arial" w:hAnsi="Arial" w:cs="Arial"/>
                <w:sz w:val="20"/>
              </w:rPr>
              <w:t>62</w:t>
            </w:r>
          </w:p>
        </w:tc>
        <w:tc>
          <w:tcPr>
            <w:tcW w:w="9723" w:type="dxa"/>
            <w:shd w:val="clear" w:color="auto" w:fill="auto"/>
          </w:tcPr>
          <w:p w14:paraId="582F7923" w14:textId="77777777" w:rsidR="00DA0791" w:rsidRPr="00FE2647" w:rsidRDefault="5AEAD4F2" w:rsidP="005A7C64">
            <w:pPr>
              <w:widowControl w:val="0"/>
              <w:numPr>
                <w:ilvl w:val="0"/>
                <w:numId w:val="1"/>
              </w:numPr>
              <w:rPr>
                <w:rFonts w:ascii="Arial" w:hAnsi="Arial" w:cs="Arial"/>
                <w:sz w:val="20"/>
              </w:rPr>
            </w:pPr>
            <w:r w:rsidRPr="54E5B220">
              <w:rPr>
                <w:rFonts w:ascii="Arial" w:hAnsi="Arial" w:cs="Arial"/>
                <w:b/>
                <w:bCs/>
                <w:sz w:val="20"/>
              </w:rPr>
              <w:t>NEW PLANNING APPLICATIONS</w:t>
            </w:r>
          </w:p>
          <w:p w14:paraId="427756E5" w14:textId="451132FF" w:rsidR="00B74420" w:rsidRDefault="00582C7E" w:rsidP="00582C7E">
            <w:pPr>
              <w:widowControl w:val="0"/>
              <w:ind w:left="41" w:firstLine="709"/>
              <w:rPr>
                <w:rFonts w:ascii="Arial" w:hAnsi="Arial" w:cs="Arial"/>
                <w:bCs/>
                <w:i/>
                <w:iCs/>
                <w:sz w:val="20"/>
              </w:rPr>
            </w:pPr>
            <w:r>
              <w:rPr>
                <w:rFonts w:ascii="Arial" w:hAnsi="Arial" w:cs="Arial"/>
                <w:bCs/>
                <w:i/>
                <w:iCs/>
                <w:sz w:val="20"/>
              </w:rPr>
              <w:t>Planning applications to be decided by CPC</w:t>
            </w:r>
          </w:p>
          <w:p w14:paraId="3FDE40B2" w14:textId="4C64C142" w:rsidR="00B96C3C" w:rsidRDefault="00B96C3C" w:rsidP="00582C7E">
            <w:pPr>
              <w:widowControl w:val="0"/>
              <w:ind w:left="41" w:firstLine="709"/>
              <w:rPr>
                <w:rFonts w:ascii="Arial" w:hAnsi="Arial" w:cs="Arial"/>
                <w:bCs/>
                <w:i/>
                <w:iCs/>
                <w:sz w:val="20"/>
              </w:rPr>
            </w:pPr>
          </w:p>
          <w:p w14:paraId="2090961D" w14:textId="4CB802E1" w:rsidR="00A94B86" w:rsidRPr="002E5B47" w:rsidRDefault="00A94B86" w:rsidP="00A161A5">
            <w:pPr>
              <w:pStyle w:val="ListParagraph"/>
              <w:numPr>
                <w:ilvl w:val="0"/>
                <w:numId w:val="3"/>
              </w:numPr>
              <w:autoSpaceDE w:val="0"/>
              <w:autoSpaceDN w:val="0"/>
              <w:adjustRightInd w:val="0"/>
              <w:ind w:hanging="360"/>
              <w:rPr>
                <w:rFonts w:ascii="Arial" w:eastAsia="Segoe UI" w:hAnsi="Arial" w:cs="Arial"/>
                <w:sz w:val="20"/>
                <w:lang w:eastAsia="en-GB"/>
              </w:rPr>
            </w:pPr>
            <w:r>
              <w:rPr>
                <w:rFonts w:ascii="Arial" w:eastAsia="Segoe UI" w:hAnsi="Arial" w:cs="Arial"/>
                <w:b/>
                <w:bCs/>
                <w:sz w:val="20"/>
                <w:lang w:eastAsia="en-GB"/>
              </w:rPr>
              <w:t>22/0</w:t>
            </w:r>
            <w:r w:rsidR="00100E68">
              <w:rPr>
                <w:rFonts w:ascii="Arial" w:eastAsia="Segoe UI" w:hAnsi="Arial" w:cs="Arial"/>
                <w:b/>
                <w:bCs/>
                <w:sz w:val="20"/>
                <w:lang w:eastAsia="en-GB"/>
              </w:rPr>
              <w:t>2246</w:t>
            </w:r>
            <w:r w:rsidR="002E5B47">
              <w:rPr>
                <w:rFonts w:ascii="Arial" w:eastAsia="Segoe UI" w:hAnsi="Arial" w:cs="Arial"/>
                <w:b/>
                <w:bCs/>
                <w:sz w:val="20"/>
                <w:lang w:eastAsia="en-GB"/>
              </w:rPr>
              <w:t>/OUT – Capel Grange Farm, Badsell Road, Five Oak Green, TN12 6QX</w:t>
            </w:r>
          </w:p>
          <w:p w14:paraId="4A5346A2" w14:textId="419FBDBB" w:rsidR="002E5B47" w:rsidRDefault="002E5B47" w:rsidP="002E5B47">
            <w:pPr>
              <w:pStyle w:val="ListParagraph"/>
              <w:autoSpaceDE w:val="0"/>
              <w:autoSpaceDN w:val="0"/>
              <w:adjustRightInd w:val="0"/>
              <w:rPr>
                <w:rFonts w:ascii="Arial" w:eastAsia="Segoe UI" w:hAnsi="Arial" w:cs="Arial"/>
                <w:sz w:val="20"/>
                <w:lang w:eastAsia="en-GB"/>
              </w:rPr>
            </w:pPr>
            <w:r>
              <w:rPr>
                <w:rFonts w:ascii="Arial" w:eastAsia="Segoe UI" w:hAnsi="Arial" w:cs="Arial"/>
                <w:sz w:val="20"/>
                <w:lang w:eastAsia="en-GB"/>
              </w:rPr>
              <w:t>Erection of up to 8 no. dwellings, including access with all matters reserved.</w:t>
            </w:r>
          </w:p>
          <w:p w14:paraId="283E8793" w14:textId="77777777" w:rsidR="002E5B47" w:rsidRPr="002E5B47" w:rsidRDefault="002E5B47" w:rsidP="002E5B47">
            <w:pPr>
              <w:pStyle w:val="ListParagraph"/>
              <w:autoSpaceDE w:val="0"/>
              <w:autoSpaceDN w:val="0"/>
              <w:adjustRightInd w:val="0"/>
              <w:rPr>
                <w:rFonts w:ascii="Arial" w:eastAsia="Segoe UI" w:hAnsi="Arial" w:cs="Arial"/>
                <w:sz w:val="20"/>
                <w:lang w:eastAsia="en-GB"/>
              </w:rPr>
            </w:pPr>
          </w:p>
          <w:p w14:paraId="778A82DB" w14:textId="107795E9" w:rsidR="009A477D" w:rsidRPr="009D6393" w:rsidRDefault="008A00FF" w:rsidP="00251E19">
            <w:pPr>
              <w:pStyle w:val="ListParagraph"/>
              <w:numPr>
                <w:ilvl w:val="0"/>
                <w:numId w:val="3"/>
              </w:numPr>
              <w:autoSpaceDE w:val="0"/>
              <w:autoSpaceDN w:val="0"/>
              <w:adjustRightInd w:val="0"/>
              <w:ind w:hanging="360"/>
              <w:rPr>
                <w:rFonts w:ascii="Arial" w:eastAsia="Segoe UI" w:hAnsi="Arial" w:cs="Arial"/>
                <w:sz w:val="20"/>
                <w:lang w:eastAsia="en-GB"/>
              </w:rPr>
            </w:pPr>
            <w:r>
              <w:rPr>
                <w:rFonts w:ascii="Arial" w:eastAsia="Segoe UI" w:hAnsi="Arial" w:cs="Arial"/>
                <w:b/>
                <w:bCs/>
                <w:sz w:val="20"/>
                <w:lang w:eastAsia="en-GB"/>
              </w:rPr>
              <w:t>22/</w:t>
            </w:r>
            <w:r w:rsidR="00045DA3">
              <w:rPr>
                <w:rFonts w:ascii="Arial" w:eastAsia="Segoe UI" w:hAnsi="Arial" w:cs="Arial"/>
                <w:b/>
                <w:bCs/>
                <w:sz w:val="20"/>
                <w:lang w:eastAsia="en-GB"/>
              </w:rPr>
              <w:t>02</w:t>
            </w:r>
            <w:r w:rsidR="00CE51CD">
              <w:rPr>
                <w:rFonts w:ascii="Arial" w:eastAsia="Segoe UI" w:hAnsi="Arial" w:cs="Arial"/>
                <w:b/>
                <w:bCs/>
                <w:sz w:val="20"/>
                <w:lang w:eastAsia="en-GB"/>
              </w:rPr>
              <w:t xml:space="preserve">200/PNEXT </w:t>
            </w:r>
            <w:r w:rsidR="00995FB7">
              <w:rPr>
                <w:rFonts w:ascii="Arial" w:eastAsia="Segoe UI" w:hAnsi="Arial" w:cs="Arial"/>
                <w:b/>
                <w:bCs/>
                <w:sz w:val="20"/>
                <w:lang w:eastAsia="en-GB"/>
              </w:rPr>
              <w:t>–</w:t>
            </w:r>
            <w:r w:rsidR="00CE51CD">
              <w:rPr>
                <w:rFonts w:ascii="Arial" w:eastAsia="Segoe UI" w:hAnsi="Arial" w:cs="Arial"/>
                <w:b/>
                <w:bCs/>
                <w:sz w:val="20"/>
                <w:lang w:eastAsia="en-GB"/>
              </w:rPr>
              <w:t xml:space="preserve"> </w:t>
            </w:r>
            <w:r w:rsidR="00995FB7">
              <w:rPr>
                <w:rFonts w:ascii="Arial" w:eastAsia="Segoe UI" w:hAnsi="Arial" w:cs="Arial"/>
                <w:b/>
                <w:bCs/>
                <w:sz w:val="20"/>
                <w:lang w:eastAsia="en-GB"/>
              </w:rPr>
              <w:t>47 Falmouth Place, Five Oak Green Road, Five Oak Green, TN12 6RG</w:t>
            </w:r>
          </w:p>
          <w:p w14:paraId="4BEAE199" w14:textId="013092E3" w:rsidR="009D6393" w:rsidRPr="009D6393" w:rsidRDefault="00995FB7" w:rsidP="009D6393">
            <w:pPr>
              <w:pStyle w:val="ListParagraph"/>
              <w:autoSpaceDE w:val="0"/>
              <w:autoSpaceDN w:val="0"/>
              <w:adjustRightInd w:val="0"/>
              <w:rPr>
                <w:rFonts w:ascii="Arial" w:eastAsia="Segoe UI" w:hAnsi="Arial" w:cs="Arial"/>
                <w:sz w:val="20"/>
                <w:lang w:eastAsia="en-GB"/>
              </w:rPr>
            </w:pPr>
            <w:r>
              <w:rPr>
                <w:rFonts w:ascii="Arial" w:eastAsia="Segoe UI" w:hAnsi="Arial" w:cs="Arial"/>
                <w:sz w:val="20"/>
                <w:lang w:eastAsia="en-GB"/>
              </w:rPr>
              <w:t xml:space="preserve">Prior notification </w:t>
            </w:r>
            <w:r w:rsidR="005E69F5">
              <w:rPr>
                <w:rFonts w:ascii="Arial" w:eastAsia="Segoe UI" w:hAnsi="Arial" w:cs="Arial"/>
                <w:sz w:val="20"/>
                <w:lang w:eastAsia="en-GB"/>
              </w:rPr>
              <w:t>for a proposed single storey rear extension which: A) Extends by 3.15 metres beyond the rear wall</w:t>
            </w:r>
            <w:r w:rsidR="00822819">
              <w:rPr>
                <w:rFonts w:ascii="Arial" w:eastAsia="Segoe UI" w:hAnsi="Arial" w:cs="Arial"/>
                <w:sz w:val="20"/>
                <w:lang w:eastAsia="en-GB"/>
              </w:rPr>
              <w:t xml:space="preserve"> of the original dwelling; B) Has a maximum height of 3.38 metres from the natural ground level; C) Has a height of 2.32 metres at the eaves from the natural ground level.</w:t>
            </w:r>
          </w:p>
          <w:p w14:paraId="631EEE8E" w14:textId="77777777" w:rsidR="009A477D" w:rsidRPr="0010240D" w:rsidRDefault="009A477D" w:rsidP="0010240D">
            <w:pPr>
              <w:autoSpaceDE w:val="0"/>
              <w:autoSpaceDN w:val="0"/>
              <w:adjustRightInd w:val="0"/>
              <w:rPr>
                <w:rFonts w:ascii="Arial" w:eastAsia="Segoe UI" w:hAnsi="Arial" w:cs="Arial"/>
                <w:sz w:val="20"/>
                <w:lang w:eastAsia="en-GB"/>
              </w:rPr>
            </w:pPr>
          </w:p>
          <w:p w14:paraId="154BC263" w14:textId="1E7604A3" w:rsidR="00DE15E0" w:rsidRPr="002959E3" w:rsidRDefault="00DE15E0" w:rsidP="00251E19">
            <w:pPr>
              <w:pStyle w:val="ListParagraph"/>
              <w:numPr>
                <w:ilvl w:val="0"/>
                <w:numId w:val="3"/>
              </w:numPr>
              <w:autoSpaceDE w:val="0"/>
              <w:autoSpaceDN w:val="0"/>
              <w:adjustRightInd w:val="0"/>
              <w:ind w:hanging="360"/>
              <w:rPr>
                <w:rFonts w:ascii="Arial" w:eastAsia="Segoe UI" w:hAnsi="Arial" w:cs="Arial"/>
                <w:sz w:val="20"/>
                <w:lang w:eastAsia="en-GB"/>
              </w:rPr>
            </w:pPr>
            <w:r>
              <w:rPr>
                <w:rFonts w:ascii="Arial" w:eastAsia="Segoe UI" w:hAnsi="Arial" w:cs="Arial"/>
                <w:b/>
                <w:bCs/>
                <w:sz w:val="20"/>
                <w:lang w:eastAsia="en-GB"/>
              </w:rPr>
              <w:t>22</w:t>
            </w:r>
            <w:r w:rsidR="00220A37">
              <w:rPr>
                <w:rFonts w:ascii="Arial" w:eastAsia="Segoe UI" w:hAnsi="Arial" w:cs="Arial"/>
                <w:b/>
                <w:bCs/>
                <w:sz w:val="20"/>
                <w:lang w:eastAsia="en-GB"/>
              </w:rPr>
              <w:t>/0</w:t>
            </w:r>
            <w:r w:rsidR="00DC21B2">
              <w:rPr>
                <w:rFonts w:ascii="Arial" w:eastAsia="Segoe UI" w:hAnsi="Arial" w:cs="Arial"/>
                <w:b/>
                <w:bCs/>
                <w:sz w:val="20"/>
                <w:lang w:eastAsia="en-GB"/>
              </w:rPr>
              <w:t>2210</w:t>
            </w:r>
            <w:r w:rsidR="00220A37">
              <w:rPr>
                <w:rFonts w:ascii="Arial" w:eastAsia="Segoe UI" w:hAnsi="Arial" w:cs="Arial"/>
                <w:b/>
                <w:bCs/>
                <w:sz w:val="20"/>
                <w:lang w:eastAsia="en-GB"/>
              </w:rPr>
              <w:t>/FULL – 6</w:t>
            </w:r>
            <w:r w:rsidR="00DC21B2">
              <w:rPr>
                <w:rFonts w:ascii="Arial" w:eastAsia="Segoe UI" w:hAnsi="Arial" w:cs="Arial"/>
                <w:b/>
                <w:bCs/>
                <w:sz w:val="20"/>
                <w:lang w:eastAsia="en-GB"/>
              </w:rPr>
              <w:t>0</w:t>
            </w:r>
            <w:r w:rsidR="00220A37">
              <w:rPr>
                <w:rFonts w:ascii="Arial" w:eastAsia="Segoe UI" w:hAnsi="Arial" w:cs="Arial"/>
                <w:b/>
                <w:bCs/>
                <w:sz w:val="20"/>
                <w:lang w:eastAsia="en-GB"/>
              </w:rPr>
              <w:t xml:space="preserve"> Whetsted Road, Five Oak Green, TN</w:t>
            </w:r>
            <w:r w:rsidR="002959E3">
              <w:rPr>
                <w:rFonts w:ascii="Arial" w:eastAsia="Segoe UI" w:hAnsi="Arial" w:cs="Arial"/>
                <w:b/>
                <w:bCs/>
                <w:sz w:val="20"/>
                <w:lang w:eastAsia="en-GB"/>
              </w:rPr>
              <w:t>12 6RT</w:t>
            </w:r>
          </w:p>
          <w:p w14:paraId="195F6D1A" w14:textId="4D25E8A5" w:rsidR="002959E3" w:rsidRPr="002959E3" w:rsidRDefault="00DC21B2" w:rsidP="002959E3">
            <w:pPr>
              <w:pStyle w:val="ListParagraph"/>
              <w:autoSpaceDE w:val="0"/>
              <w:autoSpaceDN w:val="0"/>
              <w:adjustRightInd w:val="0"/>
              <w:rPr>
                <w:rFonts w:ascii="Arial" w:eastAsia="Segoe UI" w:hAnsi="Arial" w:cs="Arial"/>
                <w:sz w:val="20"/>
                <w:lang w:eastAsia="en-GB"/>
              </w:rPr>
            </w:pPr>
            <w:r>
              <w:rPr>
                <w:rFonts w:ascii="Arial" w:eastAsia="Segoe UI" w:hAnsi="Arial" w:cs="Arial"/>
                <w:sz w:val="20"/>
                <w:lang w:eastAsia="en-GB"/>
              </w:rPr>
              <w:t>Erection of annexe to rear garden.</w:t>
            </w:r>
          </w:p>
          <w:p w14:paraId="70380B90" w14:textId="77777777" w:rsidR="00DE15E0" w:rsidRPr="00DE15E0" w:rsidRDefault="00DE15E0" w:rsidP="00DE15E0">
            <w:pPr>
              <w:pStyle w:val="ListParagraph"/>
              <w:autoSpaceDE w:val="0"/>
              <w:autoSpaceDN w:val="0"/>
              <w:adjustRightInd w:val="0"/>
              <w:rPr>
                <w:rFonts w:ascii="Arial" w:eastAsia="Segoe UI" w:hAnsi="Arial" w:cs="Arial"/>
                <w:sz w:val="20"/>
                <w:lang w:eastAsia="en-GB"/>
              </w:rPr>
            </w:pPr>
          </w:p>
          <w:p w14:paraId="74CB3A01" w14:textId="14C2D0DD" w:rsidR="002F20FB" w:rsidRPr="00670B9C" w:rsidRDefault="002F20FB" w:rsidP="00D24F7E">
            <w:pPr>
              <w:pStyle w:val="ListParagraph"/>
              <w:numPr>
                <w:ilvl w:val="0"/>
                <w:numId w:val="3"/>
              </w:numPr>
              <w:autoSpaceDE w:val="0"/>
              <w:autoSpaceDN w:val="0"/>
              <w:adjustRightInd w:val="0"/>
              <w:ind w:hanging="360"/>
              <w:rPr>
                <w:rFonts w:ascii="Arial" w:eastAsia="Segoe UI" w:hAnsi="Arial" w:cs="Arial"/>
                <w:sz w:val="20"/>
                <w:lang w:eastAsia="en-GB"/>
              </w:rPr>
            </w:pPr>
            <w:r>
              <w:rPr>
                <w:rFonts w:ascii="Arial" w:eastAsia="Segoe UI" w:hAnsi="Arial" w:cs="Arial"/>
                <w:b/>
                <w:bCs/>
                <w:sz w:val="20"/>
                <w:lang w:eastAsia="en-GB"/>
              </w:rPr>
              <w:t>22/</w:t>
            </w:r>
            <w:r w:rsidR="00F53EDB">
              <w:rPr>
                <w:rFonts w:ascii="Arial" w:eastAsia="Segoe UI" w:hAnsi="Arial" w:cs="Arial"/>
                <w:b/>
                <w:bCs/>
                <w:sz w:val="20"/>
                <w:lang w:eastAsia="en-GB"/>
              </w:rPr>
              <w:t>02380</w:t>
            </w:r>
            <w:r w:rsidR="006F078F">
              <w:rPr>
                <w:rFonts w:ascii="Arial" w:eastAsia="Segoe UI" w:hAnsi="Arial" w:cs="Arial"/>
                <w:b/>
                <w:bCs/>
                <w:sz w:val="20"/>
                <w:lang w:eastAsia="en-GB"/>
              </w:rPr>
              <w:t>/</w:t>
            </w:r>
            <w:r w:rsidR="00670B9C">
              <w:rPr>
                <w:rFonts w:ascii="Arial" w:eastAsia="Segoe UI" w:hAnsi="Arial" w:cs="Arial"/>
                <w:b/>
                <w:bCs/>
                <w:sz w:val="20"/>
                <w:lang w:eastAsia="en-GB"/>
              </w:rPr>
              <w:t>LDCEX – The Hop Farm, Country Park, Maidstone Wood, TN12 6PY</w:t>
            </w:r>
          </w:p>
          <w:p w14:paraId="10D37864" w14:textId="007C6A94" w:rsidR="00670B9C" w:rsidRPr="00080A59" w:rsidRDefault="00080A59" w:rsidP="00670B9C">
            <w:pPr>
              <w:pStyle w:val="ListParagraph"/>
              <w:autoSpaceDE w:val="0"/>
              <w:autoSpaceDN w:val="0"/>
              <w:adjustRightInd w:val="0"/>
              <w:rPr>
                <w:rFonts w:ascii="Arial" w:eastAsia="Segoe UI" w:hAnsi="Arial" w:cs="Arial"/>
                <w:sz w:val="20"/>
                <w:lang w:eastAsia="en-GB"/>
              </w:rPr>
            </w:pPr>
            <w:r>
              <w:rPr>
                <w:rFonts w:ascii="Arial" w:eastAsia="Segoe UI" w:hAnsi="Arial" w:cs="Arial"/>
                <w:sz w:val="20"/>
                <w:lang w:eastAsia="en-GB"/>
              </w:rPr>
              <w:t xml:space="preserve">Lawful Development Certificate (Existing): Mixed use for the holding of events, caravan and camp site for a continuous </w:t>
            </w:r>
            <w:r w:rsidR="00E93989">
              <w:rPr>
                <w:rFonts w:ascii="Arial" w:eastAsia="Segoe UI" w:hAnsi="Arial" w:cs="Arial"/>
                <w:sz w:val="20"/>
                <w:lang w:eastAsia="en-GB"/>
              </w:rPr>
              <w:t>use for a period of ten years prior to the application date.</w:t>
            </w:r>
          </w:p>
          <w:p w14:paraId="67FCACDC" w14:textId="77777777" w:rsidR="002F20FB" w:rsidRPr="002F20FB" w:rsidRDefault="002F20FB" w:rsidP="002F20FB">
            <w:pPr>
              <w:autoSpaceDE w:val="0"/>
              <w:autoSpaceDN w:val="0"/>
              <w:adjustRightInd w:val="0"/>
              <w:rPr>
                <w:rFonts w:ascii="Arial" w:eastAsia="Segoe UI" w:hAnsi="Arial" w:cs="Arial"/>
                <w:sz w:val="20"/>
                <w:lang w:eastAsia="en-GB"/>
              </w:rPr>
            </w:pPr>
          </w:p>
          <w:p w14:paraId="782FD017" w14:textId="317C0128" w:rsidR="002F20FB" w:rsidRPr="00EE5A01" w:rsidRDefault="00E93989" w:rsidP="00D24F7E">
            <w:pPr>
              <w:pStyle w:val="ListParagraph"/>
              <w:numPr>
                <w:ilvl w:val="0"/>
                <w:numId w:val="3"/>
              </w:numPr>
              <w:autoSpaceDE w:val="0"/>
              <w:autoSpaceDN w:val="0"/>
              <w:adjustRightInd w:val="0"/>
              <w:ind w:hanging="360"/>
              <w:rPr>
                <w:rFonts w:ascii="Arial" w:eastAsia="Segoe UI" w:hAnsi="Arial" w:cs="Arial"/>
                <w:sz w:val="20"/>
                <w:lang w:eastAsia="en-GB"/>
              </w:rPr>
            </w:pPr>
            <w:r>
              <w:rPr>
                <w:rFonts w:ascii="Arial" w:eastAsia="Segoe UI" w:hAnsi="Arial" w:cs="Arial"/>
                <w:b/>
                <w:bCs/>
                <w:sz w:val="20"/>
                <w:lang w:eastAsia="en-GB"/>
              </w:rPr>
              <w:t>22/02307/FULL – 1 Stonecast</w:t>
            </w:r>
            <w:r w:rsidR="00EE5A01">
              <w:rPr>
                <w:rFonts w:ascii="Arial" w:eastAsia="Segoe UI" w:hAnsi="Arial" w:cs="Arial"/>
                <w:b/>
                <w:bCs/>
                <w:sz w:val="20"/>
                <w:lang w:eastAsia="en-GB"/>
              </w:rPr>
              <w:t>le Cottages, Whested Road, Five Oak Green, TN12 6SD</w:t>
            </w:r>
          </w:p>
          <w:p w14:paraId="7D4537C4" w14:textId="60D9A0D1" w:rsidR="00EE5A01" w:rsidRPr="00EE5A01" w:rsidRDefault="00EE5A01" w:rsidP="00EE5A01">
            <w:pPr>
              <w:pStyle w:val="ListParagraph"/>
              <w:autoSpaceDE w:val="0"/>
              <w:autoSpaceDN w:val="0"/>
              <w:adjustRightInd w:val="0"/>
              <w:rPr>
                <w:rFonts w:ascii="Arial" w:eastAsia="Segoe UI" w:hAnsi="Arial" w:cs="Arial"/>
                <w:sz w:val="20"/>
                <w:lang w:eastAsia="en-GB"/>
              </w:rPr>
            </w:pPr>
            <w:r>
              <w:rPr>
                <w:rFonts w:ascii="Arial" w:eastAsia="Segoe UI" w:hAnsi="Arial" w:cs="Arial"/>
                <w:sz w:val="20"/>
                <w:lang w:eastAsia="en-GB"/>
              </w:rPr>
              <w:t>Erection of rear single storey extension.</w:t>
            </w:r>
          </w:p>
          <w:p w14:paraId="0FB936A5" w14:textId="77777777" w:rsidR="002F20FB" w:rsidRPr="004E0C76" w:rsidRDefault="002F20FB" w:rsidP="004E0C76">
            <w:pPr>
              <w:autoSpaceDE w:val="0"/>
              <w:autoSpaceDN w:val="0"/>
              <w:adjustRightInd w:val="0"/>
              <w:rPr>
                <w:rFonts w:ascii="Arial" w:eastAsia="Segoe UI" w:hAnsi="Arial" w:cs="Arial"/>
                <w:sz w:val="20"/>
                <w:lang w:eastAsia="en-GB"/>
              </w:rPr>
            </w:pPr>
          </w:p>
          <w:p w14:paraId="09DAFF14" w14:textId="1CB0A083" w:rsidR="004E0C76" w:rsidRPr="003D0797" w:rsidRDefault="004E0C76" w:rsidP="00D24F7E">
            <w:pPr>
              <w:pStyle w:val="ListParagraph"/>
              <w:numPr>
                <w:ilvl w:val="0"/>
                <w:numId w:val="3"/>
              </w:numPr>
              <w:autoSpaceDE w:val="0"/>
              <w:autoSpaceDN w:val="0"/>
              <w:adjustRightInd w:val="0"/>
              <w:ind w:hanging="360"/>
              <w:rPr>
                <w:rFonts w:ascii="Arial" w:eastAsia="Segoe UI" w:hAnsi="Arial" w:cs="Arial"/>
                <w:sz w:val="20"/>
                <w:lang w:eastAsia="en-GB"/>
              </w:rPr>
            </w:pPr>
            <w:r>
              <w:rPr>
                <w:rFonts w:ascii="Arial" w:eastAsia="Segoe UI" w:hAnsi="Arial" w:cs="Arial"/>
                <w:b/>
                <w:bCs/>
                <w:sz w:val="20"/>
                <w:lang w:eastAsia="en-GB"/>
              </w:rPr>
              <w:t>22/</w:t>
            </w:r>
            <w:r w:rsidR="00363351">
              <w:rPr>
                <w:rFonts w:ascii="Arial" w:eastAsia="Segoe UI" w:hAnsi="Arial" w:cs="Arial"/>
                <w:b/>
                <w:bCs/>
                <w:sz w:val="20"/>
                <w:lang w:eastAsia="en-GB"/>
              </w:rPr>
              <w:t>02293/PNR – Land opposite Badsell Cottage,</w:t>
            </w:r>
            <w:r w:rsidR="003D0797">
              <w:rPr>
                <w:rFonts w:ascii="Arial" w:eastAsia="Segoe UI" w:hAnsi="Arial" w:cs="Arial"/>
                <w:b/>
                <w:bCs/>
                <w:sz w:val="20"/>
                <w:lang w:eastAsia="en-GB"/>
              </w:rPr>
              <w:t xml:space="preserve"> Badsell Road, Five Oak Green</w:t>
            </w:r>
          </w:p>
          <w:p w14:paraId="3F0A737E" w14:textId="652EBF82" w:rsidR="003D0797" w:rsidRDefault="003D0797" w:rsidP="003D0797">
            <w:pPr>
              <w:pStyle w:val="ListParagraph"/>
              <w:autoSpaceDE w:val="0"/>
              <w:autoSpaceDN w:val="0"/>
              <w:adjustRightInd w:val="0"/>
              <w:rPr>
                <w:rFonts w:ascii="Arial" w:eastAsia="Segoe UI" w:hAnsi="Arial" w:cs="Arial"/>
                <w:sz w:val="20"/>
                <w:lang w:eastAsia="en-GB"/>
              </w:rPr>
            </w:pPr>
            <w:r>
              <w:rPr>
                <w:rFonts w:ascii="Arial" w:eastAsia="Segoe UI" w:hAnsi="Arial" w:cs="Arial"/>
                <w:sz w:val="20"/>
                <w:lang w:eastAsia="en-GB"/>
              </w:rPr>
              <w:t xml:space="preserve">Prior notification for change of use of an agricultural building </w:t>
            </w:r>
            <w:r w:rsidR="002D479C">
              <w:rPr>
                <w:rFonts w:ascii="Arial" w:eastAsia="Segoe UI" w:hAnsi="Arial" w:cs="Arial"/>
                <w:sz w:val="20"/>
                <w:lang w:eastAsia="en-GB"/>
              </w:rPr>
              <w:t>to a flexible use – For its prior approval to – Transport and highways impacts – Noise impacts – Contamination risk – flooding risks</w:t>
            </w:r>
            <w:r w:rsidR="000F13C0">
              <w:rPr>
                <w:rFonts w:ascii="Arial" w:eastAsia="Segoe UI" w:hAnsi="Arial" w:cs="Arial"/>
                <w:sz w:val="20"/>
                <w:lang w:eastAsia="en-GB"/>
              </w:rPr>
              <w:t>.</w:t>
            </w:r>
          </w:p>
          <w:p w14:paraId="4D75D1D7" w14:textId="77777777" w:rsidR="0078421B" w:rsidRPr="003D0797" w:rsidRDefault="0078421B" w:rsidP="003D0797">
            <w:pPr>
              <w:pStyle w:val="ListParagraph"/>
              <w:autoSpaceDE w:val="0"/>
              <w:autoSpaceDN w:val="0"/>
              <w:adjustRightInd w:val="0"/>
              <w:rPr>
                <w:rFonts w:ascii="Arial" w:eastAsia="Segoe UI" w:hAnsi="Arial" w:cs="Arial"/>
                <w:sz w:val="20"/>
                <w:lang w:eastAsia="en-GB"/>
              </w:rPr>
            </w:pPr>
          </w:p>
          <w:p w14:paraId="7391C842" w14:textId="7B35912E" w:rsidR="004E0C76" w:rsidRDefault="004E0C76" w:rsidP="004E0C76">
            <w:pPr>
              <w:autoSpaceDE w:val="0"/>
              <w:autoSpaceDN w:val="0"/>
              <w:adjustRightInd w:val="0"/>
              <w:rPr>
                <w:rFonts w:ascii="Arial" w:eastAsia="Segoe UI" w:hAnsi="Arial" w:cs="Arial"/>
                <w:sz w:val="20"/>
                <w:lang w:eastAsia="en-GB"/>
              </w:rPr>
            </w:pPr>
          </w:p>
          <w:p w14:paraId="510F8D31" w14:textId="77777777" w:rsidR="0078421B" w:rsidRPr="004E0C76" w:rsidRDefault="0078421B" w:rsidP="004E0C76">
            <w:pPr>
              <w:autoSpaceDE w:val="0"/>
              <w:autoSpaceDN w:val="0"/>
              <w:adjustRightInd w:val="0"/>
              <w:rPr>
                <w:rFonts w:ascii="Arial" w:eastAsia="Segoe UI" w:hAnsi="Arial" w:cs="Arial"/>
                <w:sz w:val="20"/>
                <w:lang w:eastAsia="en-GB"/>
              </w:rPr>
            </w:pPr>
          </w:p>
          <w:p w14:paraId="6BCB2FF1" w14:textId="039145B6" w:rsidR="004E0C76" w:rsidRPr="0025551F" w:rsidRDefault="000F13C0" w:rsidP="00D24F7E">
            <w:pPr>
              <w:pStyle w:val="ListParagraph"/>
              <w:numPr>
                <w:ilvl w:val="0"/>
                <w:numId w:val="3"/>
              </w:numPr>
              <w:autoSpaceDE w:val="0"/>
              <w:autoSpaceDN w:val="0"/>
              <w:adjustRightInd w:val="0"/>
              <w:ind w:hanging="360"/>
              <w:rPr>
                <w:rFonts w:ascii="Arial" w:eastAsia="Segoe UI" w:hAnsi="Arial" w:cs="Arial"/>
                <w:sz w:val="20"/>
                <w:lang w:eastAsia="en-GB"/>
              </w:rPr>
            </w:pPr>
            <w:r>
              <w:rPr>
                <w:rFonts w:ascii="Arial" w:eastAsia="Segoe UI" w:hAnsi="Arial" w:cs="Arial"/>
                <w:b/>
                <w:bCs/>
                <w:sz w:val="20"/>
                <w:lang w:eastAsia="en-GB"/>
              </w:rPr>
              <w:t xml:space="preserve">22/02274 – Derry Cottage, Colts Hill, Five Oak Green, </w:t>
            </w:r>
            <w:r w:rsidR="0025551F">
              <w:rPr>
                <w:rFonts w:ascii="Arial" w:eastAsia="Segoe UI" w:hAnsi="Arial" w:cs="Arial"/>
                <w:b/>
                <w:bCs/>
                <w:sz w:val="20"/>
                <w:lang w:eastAsia="en-GB"/>
              </w:rPr>
              <w:t>TN12 6SP</w:t>
            </w:r>
          </w:p>
          <w:p w14:paraId="772C16E1" w14:textId="2F35E492" w:rsidR="0025551F" w:rsidRDefault="0025551F" w:rsidP="0025551F">
            <w:pPr>
              <w:pStyle w:val="ListParagraph"/>
              <w:autoSpaceDE w:val="0"/>
              <w:autoSpaceDN w:val="0"/>
              <w:adjustRightInd w:val="0"/>
              <w:rPr>
                <w:rFonts w:ascii="Arial" w:eastAsia="Segoe UI" w:hAnsi="Arial" w:cs="Arial"/>
                <w:sz w:val="20"/>
                <w:lang w:eastAsia="en-GB"/>
              </w:rPr>
            </w:pPr>
            <w:r>
              <w:rPr>
                <w:rFonts w:ascii="Arial" w:eastAsia="Segoe UI" w:hAnsi="Arial" w:cs="Arial"/>
                <w:sz w:val="20"/>
                <w:lang w:eastAsia="en-GB"/>
              </w:rPr>
              <w:t>Proposed new access on to A228</w:t>
            </w:r>
          </w:p>
          <w:p w14:paraId="7998E44E" w14:textId="77777777" w:rsidR="004E0C76" w:rsidRPr="0025551F" w:rsidRDefault="004E0C76" w:rsidP="0025551F">
            <w:pPr>
              <w:autoSpaceDE w:val="0"/>
              <w:autoSpaceDN w:val="0"/>
              <w:adjustRightInd w:val="0"/>
              <w:rPr>
                <w:rFonts w:ascii="Arial" w:eastAsia="Segoe UI" w:hAnsi="Arial" w:cs="Arial"/>
                <w:sz w:val="20"/>
                <w:lang w:eastAsia="en-GB"/>
              </w:rPr>
            </w:pPr>
          </w:p>
          <w:p w14:paraId="123C7805" w14:textId="3299F418" w:rsidR="004E0C76" w:rsidRPr="00B426D9" w:rsidRDefault="00B426D9" w:rsidP="00D24F7E">
            <w:pPr>
              <w:pStyle w:val="ListParagraph"/>
              <w:numPr>
                <w:ilvl w:val="0"/>
                <w:numId w:val="3"/>
              </w:numPr>
              <w:autoSpaceDE w:val="0"/>
              <w:autoSpaceDN w:val="0"/>
              <w:adjustRightInd w:val="0"/>
              <w:ind w:hanging="360"/>
              <w:rPr>
                <w:rFonts w:ascii="Arial" w:eastAsia="Segoe UI" w:hAnsi="Arial" w:cs="Arial"/>
                <w:sz w:val="20"/>
                <w:lang w:eastAsia="en-GB"/>
              </w:rPr>
            </w:pPr>
            <w:r>
              <w:rPr>
                <w:rFonts w:ascii="Arial" w:eastAsia="Segoe UI" w:hAnsi="Arial" w:cs="Arial"/>
                <w:b/>
                <w:bCs/>
                <w:sz w:val="20"/>
                <w:lang w:eastAsia="en-GB"/>
              </w:rPr>
              <w:t>22/02279/PNEXT – 44 Nortons Way, Five Oak Green, Tonbridge, TN12 6TB</w:t>
            </w:r>
          </w:p>
          <w:p w14:paraId="505D7947" w14:textId="7EC3552D" w:rsidR="00B426D9" w:rsidRPr="009D6393" w:rsidRDefault="00B426D9" w:rsidP="00B426D9">
            <w:pPr>
              <w:pStyle w:val="ListParagraph"/>
              <w:autoSpaceDE w:val="0"/>
              <w:autoSpaceDN w:val="0"/>
              <w:adjustRightInd w:val="0"/>
              <w:rPr>
                <w:rFonts w:ascii="Arial" w:eastAsia="Segoe UI" w:hAnsi="Arial" w:cs="Arial"/>
                <w:sz w:val="20"/>
                <w:lang w:eastAsia="en-GB"/>
              </w:rPr>
            </w:pPr>
            <w:r>
              <w:rPr>
                <w:rFonts w:ascii="Arial" w:eastAsia="Segoe UI" w:hAnsi="Arial" w:cs="Arial"/>
                <w:sz w:val="20"/>
                <w:lang w:eastAsia="en-GB"/>
              </w:rPr>
              <w:t xml:space="preserve">Prior notification for a proposed single storey rear extension which: A) Extends by </w:t>
            </w:r>
            <w:r w:rsidR="00D74112">
              <w:rPr>
                <w:rFonts w:ascii="Arial" w:eastAsia="Segoe UI" w:hAnsi="Arial" w:cs="Arial"/>
                <w:sz w:val="20"/>
                <w:lang w:eastAsia="en-GB"/>
              </w:rPr>
              <w:t>5</w:t>
            </w:r>
            <w:r>
              <w:rPr>
                <w:rFonts w:ascii="Arial" w:eastAsia="Segoe UI" w:hAnsi="Arial" w:cs="Arial"/>
                <w:sz w:val="20"/>
                <w:lang w:eastAsia="en-GB"/>
              </w:rPr>
              <w:t xml:space="preserve"> metres beyond the rear wall of the original dwelling; B) Has a maximum height of </w:t>
            </w:r>
            <w:r w:rsidR="00D74112">
              <w:rPr>
                <w:rFonts w:ascii="Arial" w:eastAsia="Segoe UI" w:hAnsi="Arial" w:cs="Arial"/>
                <w:sz w:val="20"/>
                <w:lang w:eastAsia="en-GB"/>
              </w:rPr>
              <w:t xml:space="preserve">2.85 </w:t>
            </w:r>
            <w:r>
              <w:rPr>
                <w:rFonts w:ascii="Arial" w:eastAsia="Segoe UI" w:hAnsi="Arial" w:cs="Arial"/>
                <w:sz w:val="20"/>
                <w:lang w:eastAsia="en-GB"/>
              </w:rPr>
              <w:t>metres from the natural ground level; C) Has a height of 2.</w:t>
            </w:r>
            <w:r w:rsidR="00D74112">
              <w:rPr>
                <w:rFonts w:ascii="Arial" w:eastAsia="Segoe UI" w:hAnsi="Arial" w:cs="Arial"/>
                <w:sz w:val="20"/>
                <w:lang w:eastAsia="en-GB"/>
              </w:rPr>
              <w:t>60</w:t>
            </w:r>
            <w:r>
              <w:rPr>
                <w:rFonts w:ascii="Arial" w:eastAsia="Segoe UI" w:hAnsi="Arial" w:cs="Arial"/>
                <w:sz w:val="20"/>
                <w:lang w:eastAsia="en-GB"/>
              </w:rPr>
              <w:t xml:space="preserve"> metres at the eaves from the natural ground level.</w:t>
            </w:r>
          </w:p>
          <w:p w14:paraId="1EB5BD1F" w14:textId="77777777" w:rsidR="00774F2F" w:rsidRPr="00E803B2" w:rsidRDefault="00774F2F" w:rsidP="00E803B2">
            <w:pPr>
              <w:autoSpaceDE w:val="0"/>
              <w:autoSpaceDN w:val="0"/>
              <w:adjustRightInd w:val="0"/>
              <w:rPr>
                <w:rFonts w:ascii="Arial" w:eastAsia="Segoe UI" w:hAnsi="Arial" w:cs="Arial"/>
                <w:sz w:val="20"/>
                <w:lang w:eastAsia="en-GB"/>
              </w:rPr>
            </w:pPr>
          </w:p>
          <w:p w14:paraId="6BF3D4F1" w14:textId="56DA9349" w:rsidR="0025551F" w:rsidRPr="0057224C" w:rsidRDefault="0057224C" w:rsidP="00D24F7E">
            <w:pPr>
              <w:pStyle w:val="ListParagraph"/>
              <w:numPr>
                <w:ilvl w:val="0"/>
                <w:numId w:val="3"/>
              </w:numPr>
              <w:autoSpaceDE w:val="0"/>
              <w:autoSpaceDN w:val="0"/>
              <w:adjustRightInd w:val="0"/>
              <w:ind w:hanging="360"/>
              <w:rPr>
                <w:rFonts w:ascii="Arial" w:eastAsia="Segoe UI" w:hAnsi="Arial" w:cs="Arial"/>
                <w:sz w:val="20"/>
                <w:lang w:eastAsia="en-GB"/>
              </w:rPr>
            </w:pPr>
            <w:r>
              <w:rPr>
                <w:rFonts w:ascii="Arial" w:eastAsia="Segoe UI" w:hAnsi="Arial" w:cs="Arial"/>
                <w:b/>
                <w:bCs/>
                <w:sz w:val="20"/>
                <w:lang w:eastAsia="en-GB"/>
              </w:rPr>
              <w:t>22/02111/FULL – Deldean Yard, Five Oak Green Road, Five Oak Green, TN12 6</w:t>
            </w:r>
            <w:r w:rsidRPr="0057224C">
              <w:rPr>
                <w:rFonts w:ascii="Arial" w:eastAsia="Segoe UI" w:hAnsi="Arial" w:cs="Arial"/>
                <w:b/>
                <w:bCs/>
                <w:sz w:val="20"/>
                <w:vertAlign w:val="superscript"/>
                <w:lang w:eastAsia="en-GB"/>
              </w:rPr>
              <w:t>TH</w:t>
            </w:r>
          </w:p>
          <w:p w14:paraId="1A514E82" w14:textId="6883EF3C" w:rsidR="0057224C" w:rsidRDefault="0057224C" w:rsidP="0057224C">
            <w:pPr>
              <w:pStyle w:val="ListParagraph"/>
              <w:autoSpaceDE w:val="0"/>
              <w:autoSpaceDN w:val="0"/>
              <w:adjustRightInd w:val="0"/>
              <w:rPr>
                <w:rFonts w:ascii="Arial" w:eastAsia="Segoe UI" w:hAnsi="Arial" w:cs="Arial"/>
                <w:sz w:val="20"/>
                <w:lang w:eastAsia="en-GB"/>
              </w:rPr>
            </w:pPr>
            <w:r>
              <w:rPr>
                <w:rFonts w:ascii="Arial" w:eastAsia="Segoe UI" w:hAnsi="Arial" w:cs="Arial"/>
                <w:sz w:val="20"/>
                <w:lang w:eastAsia="en-GB"/>
              </w:rPr>
              <w:t xml:space="preserve">Installation of telecoms container/equipment of 12m (d) x 3.4 (w) x 3.6m (H) and associated acoustic </w:t>
            </w:r>
            <w:r w:rsidR="00627F8A">
              <w:rPr>
                <w:rFonts w:ascii="Arial" w:eastAsia="Segoe UI" w:hAnsi="Arial" w:cs="Arial"/>
                <w:sz w:val="20"/>
                <w:lang w:eastAsia="en-GB"/>
              </w:rPr>
              <w:t>barrier/fence.</w:t>
            </w:r>
          </w:p>
          <w:p w14:paraId="287DC7A3" w14:textId="77777777" w:rsidR="00627F8A" w:rsidRPr="0057224C" w:rsidRDefault="00627F8A" w:rsidP="0057224C">
            <w:pPr>
              <w:pStyle w:val="ListParagraph"/>
              <w:autoSpaceDE w:val="0"/>
              <w:autoSpaceDN w:val="0"/>
              <w:adjustRightInd w:val="0"/>
              <w:rPr>
                <w:rFonts w:ascii="Arial" w:eastAsia="Segoe UI" w:hAnsi="Arial" w:cs="Arial"/>
                <w:sz w:val="20"/>
                <w:lang w:eastAsia="en-GB"/>
              </w:rPr>
            </w:pPr>
          </w:p>
          <w:p w14:paraId="3422EA74" w14:textId="7E407CFA" w:rsidR="0025551F" w:rsidRPr="00E31885" w:rsidRDefault="00627F8A" w:rsidP="00D24F7E">
            <w:pPr>
              <w:pStyle w:val="ListParagraph"/>
              <w:numPr>
                <w:ilvl w:val="0"/>
                <w:numId w:val="3"/>
              </w:numPr>
              <w:autoSpaceDE w:val="0"/>
              <w:autoSpaceDN w:val="0"/>
              <w:adjustRightInd w:val="0"/>
              <w:ind w:hanging="360"/>
              <w:rPr>
                <w:rFonts w:ascii="Arial" w:eastAsia="Segoe UI" w:hAnsi="Arial" w:cs="Arial"/>
                <w:sz w:val="20"/>
                <w:lang w:eastAsia="en-GB"/>
              </w:rPr>
            </w:pPr>
            <w:r>
              <w:rPr>
                <w:rFonts w:ascii="Arial" w:eastAsia="Segoe UI" w:hAnsi="Arial" w:cs="Arial"/>
                <w:b/>
                <w:bCs/>
                <w:sz w:val="20"/>
                <w:lang w:eastAsia="en-GB"/>
              </w:rPr>
              <w:t>22/01783</w:t>
            </w:r>
            <w:r w:rsidR="00E31885">
              <w:rPr>
                <w:rFonts w:ascii="Arial" w:eastAsia="Segoe UI" w:hAnsi="Arial" w:cs="Arial"/>
                <w:b/>
                <w:bCs/>
                <w:sz w:val="20"/>
                <w:lang w:eastAsia="en-GB"/>
              </w:rPr>
              <w:t>/FULL – 46 Nortons Way, Five Oak Green, Tonbridge, TN12 6TE</w:t>
            </w:r>
          </w:p>
          <w:p w14:paraId="0B076FFF" w14:textId="5798993A" w:rsidR="00E31885" w:rsidRPr="00E31885" w:rsidRDefault="00E31885" w:rsidP="00E31885">
            <w:pPr>
              <w:pStyle w:val="ListParagraph"/>
              <w:autoSpaceDE w:val="0"/>
              <w:autoSpaceDN w:val="0"/>
              <w:adjustRightInd w:val="0"/>
              <w:rPr>
                <w:rFonts w:ascii="Arial" w:eastAsia="Segoe UI" w:hAnsi="Arial" w:cs="Arial"/>
                <w:sz w:val="20"/>
                <w:lang w:eastAsia="en-GB"/>
              </w:rPr>
            </w:pPr>
            <w:r>
              <w:rPr>
                <w:rFonts w:ascii="Arial" w:eastAsia="Segoe UI" w:hAnsi="Arial" w:cs="Arial"/>
                <w:sz w:val="20"/>
                <w:lang w:eastAsia="en-GB"/>
              </w:rPr>
              <w:t>Front porch extension of existing house.</w:t>
            </w:r>
          </w:p>
          <w:p w14:paraId="1A88F18B" w14:textId="77777777" w:rsidR="00627F8A" w:rsidRPr="00627F8A" w:rsidRDefault="00627F8A" w:rsidP="00627F8A">
            <w:pPr>
              <w:pStyle w:val="ListParagraph"/>
              <w:autoSpaceDE w:val="0"/>
              <w:autoSpaceDN w:val="0"/>
              <w:adjustRightInd w:val="0"/>
              <w:rPr>
                <w:rFonts w:ascii="Arial" w:eastAsia="Segoe UI" w:hAnsi="Arial" w:cs="Arial"/>
                <w:sz w:val="20"/>
                <w:lang w:eastAsia="en-GB"/>
              </w:rPr>
            </w:pPr>
          </w:p>
          <w:p w14:paraId="70D91C42" w14:textId="7C606ED6" w:rsidR="00500DFD" w:rsidRPr="005565E7" w:rsidRDefault="009B70E4" w:rsidP="00D24F7E">
            <w:pPr>
              <w:pStyle w:val="ListParagraph"/>
              <w:numPr>
                <w:ilvl w:val="0"/>
                <w:numId w:val="3"/>
              </w:numPr>
              <w:autoSpaceDE w:val="0"/>
              <w:autoSpaceDN w:val="0"/>
              <w:adjustRightInd w:val="0"/>
              <w:ind w:hanging="360"/>
              <w:rPr>
                <w:rFonts w:ascii="Arial" w:eastAsia="Segoe UI" w:hAnsi="Arial" w:cs="Arial"/>
                <w:sz w:val="20"/>
                <w:lang w:eastAsia="en-GB"/>
              </w:rPr>
            </w:pPr>
            <w:r>
              <w:rPr>
                <w:rFonts w:ascii="Arial" w:eastAsia="Segoe UI" w:hAnsi="Arial" w:cs="Arial"/>
                <w:b/>
                <w:bCs/>
                <w:sz w:val="20"/>
                <w:lang w:eastAsia="en-GB"/>
              </w:rPr>
              <w:t>22/</w:t>
            </w:r>
            <w:r w:rsidR="005565E7">
              <w:rPr>
                <w:rFonts w:ascii="Arial" w:eastAsia="Segoe UI" w:hAnsi="Arial" w:cs="Arial"/>
                <w:b/>
                <w:bCs/>
                <w:sz w:val="20"/>
                <w:lang w:eastAsia="en-GB"/>
              </w:rPr>
              <w:t>01953/FULL – Badsell Park Farm, 1 The Stables, Crittenden Road, Matfield, TN12 7EW</w:t>
            </w:r>
          </w:p>
          <w:p w14:paraId="6E19DB9A" w14:textId="072EC2E5" w:rsidR="005565E7" w:rsidRPr="005565E7" w:rsidRDefault="005565E7" w:rsidP="005565E7">
            <w:pPr>
              <w:pStyle w:val="ListParagraph"/>
              <w:autoSpaceDE w:val="0"/>
              <w:autoSpaceDN w:val="0"/>
              <w:adjustRightInd w:val="0"/>
              <w:rPr>
                <w:rFonts w:ascii="Arial" w:eastAsia="Segoe UI" w:hAnsi="Arial" w:cs="Arial"/>
                <w:sz w:val="20"/>
                <w:lang w:eastAsia="en-GB"/>
              </w:rPr>
            </w:pPr>
            <w:r>
              <w:rPr>
                <w:rFonts w:ascii="Arial" w:eastAsia="Segoe UI" w:hAnsi="Arial" w:cs="Arial"/>
                <w:sz w:val="20"/>
                <w:lang w:eastAsia="en-GB"/>
              </w:rPr>
              <w:t>Erection of single side extension.</w:t>
            </w:r>
          </w:p>
          <w:p w14:paraId="1DC1C4AB" w14:textId="77777777" w:rsidR="00500DFD" w:rsidRPr="00500DFD" w:rsidRDefault="00500DFD" w:rsidP="00500DFD">
            <w:pPr>
              <w:pStyle w:val="ListParagraph"/>
              <w:autoSpaceDE w:val="0"/>
              <w:autoSpaceDN w:val="0"/>
              <w:adjustRightInd w:val="0"/>
              <w:rPr>
                <w:rFonts w:ascii="Arial" w:eastAsia="Segoe UI" w:hAnsi="Arial" w:cs="Arial"/>
                <w:sz w:val="20"/>
                <w:lang w:eastAsia="en-GB"/>
              </w:rPr>
            </w:pPr>
          </w:p>
          <w:p w14:paraId="6D87B6A8" w14:textId="4292FF62" w:rsidR="00A94B86" w:rsidRPr="00500DFD" w:rsidRDefault="002B0903" w:rsidP="00D24F7E">
            <w:pPr>
              <w:pStyle w:val="ListParagraph"/>
              <w:numPr>
                <w:ilvl w:val="0"/>
                <w:numId w:val="3"/>
              </w:numPr>
              <w:autoSpaceDE w:val="0"/>
              <w:autoSpaceDN w:val="0"/>
              <w:adjustRightInd w:val="0"/>
              <w:ind w:hanging="360"/>
              <w:rPr>
                <w:rFonts w:ascii="Arial" w:eastAsia="Segoe UI" w:hAnsi="Arial" w:cs="Arial"/>
                <w:sz w:val="20"/>
                <w:lang w:eastAsia="en-GB"/>
              </w:rPr>
            </w:pPr>
            <w:r w:rsidRPr="002B0903">
              <w:rPr>
                <w:rFonts w:ascii="Arial" w:eastAsia="Segoe UI" w:hAnsi="Arial" w:cs="Arial"/>
                <w:b/>
                <w:bCs/>
                <w:sz w:val="20"/>
                <w:lang w:eastAsia="en-GB"/>
              </w:rPr>
              <w:t>22/</w:t>
            </w:r>
            <w:r w:rsidR="00500DFD">
              <w:rPr>
                <w:rFonts w:ascii="Arial" w:eastAsia="Segoe UI" w:hAnsi="Arial" w:cs="Arial"/>
                <w:b/>
                <w:bCs/>
                <w:sz w:val="20"/>
                <w:lang w:eastAsia="en-GB"/>
              </w:rPr>
              <w:t>0208</w:t>
            </w:r>
            <w:r w:rsidR="005E72ED">
              <w:rPr>
                <w:rFonts w:ascii="Arial" w:eastAsia="Segoe UI" w:hAnsi="Arial" w:cs="Arial"/>
                <w:b/>
                <w:bCs/>
                <w:sz w:val="20"/>
                <w:lang w:eastAsia="en-GB"/>
              </w:rPr>
              <w:t>5</w:t>
            </w:r>
            <w:r w:rsidR="00500DFD">
              <w:rPr>
                <w:rFonts w:ascii="Arial" w:eastAsia="Segoe UI" w:hAnsi="Arial" w:cs="Arial"/>
                <w:b/>
                <w:bCs/>
                <w:sz w:val="20"/>
                <w:lang w:eastAsia="en-GB"/>
              </w:rPr>
              <w:t>/FULL – Land adjacent The Oast Barn, Whetsted Road, Five Oak Green, TN12 6SF</w:t>
            </w:r>
          </w:p>
          <w:p w14:paraId="6CE5FED5" w14:textId="7DBB86EB" w:rsidR="00500DFD" w:rsidRPr="0078421B" w:rsidRDefault="00500DFD" w:rsidP="0078421B">
            <w:pPr>
              <w:pStyle w:val="ListParagraph"/>
              <w:autoSpaceDE w:val="0"/>
              <w:autoSpaceDN w:val="0"/>
              <w:adjustRightInd w:val="0"/>
              <w:rPr>
                <w:rFonts w:ascii="Arial" w:eastAsia="Segoe UI" w:hAnsi="Arial" w:cs="Arial"/>
                <w:sz w:val="20"/>
                <w:lang w:eastAsia="en-GB"/>
              </w:rPr>
            </w:pPr>
            <w:r>
              <w:rPr>
                <w:rFonts w:ascii="Arial" w:eastAsia="Segoe UI" w:hAnsi="Arial" w:cs="Arial"/>
                <w:sz w:val="20"/>
                <w:lang w:eastAsia="en-GB"/>
              </w:rPr>
              <w:t>Erection of stable block.</w:t>
            </w:r>
          </w:p>
          <w:p w14:paraId="4F79311A" w14:textId="0BF2904E" w:rsidR="00251E19" w:rsidRPr="009177A8" w:rsidRDefault="00251E19" w:rsidP="009177A8">
            <w:pPr>
              <w:autoSpaceDE w:val="0"/>
              <w:autoSpaceDN w:val="0"/>
              <w:adjustRightInd w:val="0"/>
              <w:rPr>
                <w:rFonts w:ascii="Arial" w:eastAsia="Segoe UI" w:hAnsi="Arial" w:cs="Arial"/>
                <w:sz w:val="20"/>
                <w:lang w:eastAsia="en-GB"/>
              </w:rPr>
            </w:pPr>
          </w:p>
        </w:tc>
      </w:tr>
      <w:tr w:rsidR="00065683" w:rsidRPr="00FE2647" w14:paraId="05D5B888" w14:textId="77777777" w:rsidTr="54E5B220">
        <w:tc>
          <w:tcPr>
            <w:tcW w:w="959" w:type="dxa"/>
            <w:shd w:val="clear" w:color="auto" w:fill="auto"/>
          </w:tcPr>
          <w:p w14:paraId="61A51A77" w14:textId="1B48B90D" w:rsidR="00065683" w:rsidRPr="00FE2647" w:rsidRDefault="00340140" w:rsidP="54E5B220">
            <w:pPr>
              <w:widowControl w:val="0"/>
              <w:jc w:val="center"/>
              <w:rPr>
                <w:rFonts w:ascii="Arial" w:hAnsi="Arial" w:cs="Arial"/>
                <w:sz w:val="20"/>
              </w:rPr>
            </w:pPr>
            <w:r>
              <w:rPr>
                <w:rFonts w:ascii="Arial" w:hAnsi="Arial" w:cs="Arial"/>
                <w:sz w:val="20"/>
              </w:rPr>
              <w:lastRenderedPageBreak/>
              <w:t>1</w:t>
            </w:r>
            <w:r w:rsidR="007B025C">
              <w:rPr>
                <w:rFonts w:ascii="Arial" w:hAnsi="Arial" w:cs="Arial"/>
                <w:sz w:val="20"/>
              </w:rPr>
              <w:t>63</w:t>
            </w:r>
          </w:p>
        </w:tc>
        <w:tc>
          <w:tcPr>
            <w:tcW w:w="9723" w:type="dxa"/>
            <w:shd w:val="clear" w:color="auto" w:fill="auto"/>
          </w:tcPr>
          <w:p w14:paraId="4280B354" w14:textId="30C09AB6" w:rsidR="00FD5425" w:rsidRPr="00340140" w:rsidRDefault="00F67133" w:rsidP="00340140">
            <w:pPr>
              <w:widowControl w:val="0"/>
              <w:rPr>
                <w:rFonts w:ascii="Arial" w:hAnsi="Arial" w:cs="Arial"/>
                <w:sz w:val="20"/>
                <w:lang w:val="en-US"/>
              </w:rPr>
            </w:pPr>
            <w:r>
              <w:rPr>
                <w:rFonts w:ascii="Arial" w:hAnsi="Arial" w:cs="Arial"/>
                <w:sz w:val="20"/>
              </w:rPr>
              <w:t xml:space="preserve"> </w:t>
            </w:r>
            <w:r w:rsidR="004E16C7">
              <w:rPr>
                <w:rFonts w:ascii="Arial" w:hAnsi="Arial" w:cs="Arial"/>
                <w:sz w:val="20"/>
              </w:rPr>
              <w:t xml:space="preserve">7.    </w:t>
            </w:r>
            <w:r w:rsidR="7AC4F43F" w:rsidRPr="00340140">
              <w:rPr>
                <w:rFonts w:ascii="Arial" w:hAnsi="Arial" w:cs="Arial"/>
                <w:b/>
                <w:bCs/>
                <w:sz w:val="20"/>
              </w:rPr>
              <w:t>O</w:t>
            </w:r>
            <w:r w:rsidR="5C9FD6A9" w:rsidRPr="00340140">
              <w:rPr>
                <w:rFonts w:ascii="Arial" w:hAnsi="Arial" w:cs="Arial"/>
                <w:b/>
                <w:bCs/>
                <w:sz w:val="20"/>
              </w:rPr>
              <w:t xml:space="preserve">UTSTANDING APPLICATIONS AWAITING </w:t>
            </w:r>
            <w:r w:rsidR="00582C7E" w:rsidRPr="00340140">
              <w:rPr>
                <w:rFonts w:ascii="Arial" w:hAnsi="Arial" w:cs="Arial"/>
                <w:b/>
                <w:bCs/>
                <w:sz w:val="20"/>
              </w:rPr>
              <w:t>TWBC RESPONSE</w:t>
            </w:r>
          </w:p>
          <w:p w14:paraId="46C97E76" w14:textId="5CDD8587" w:rsidR="00582C7E" w:rsidRPr="008C4F73" w:rsidRDefault="008C4F73" w:rsidP="00582C7E">
            <w:pPr>
              <w:widowControl w:val="0"/>
              <w:ind w:left="41" w:firstLine="709"/>
              <w:rPr>
                <w:rFonts w:ascii="Arial" w:hAnsi="Arial" w:cs="Arial"/>
                <w:b/>
                <w:bCs/>
                <w:sz w:val="20"/>
              </w:rPr>
            </w:pPr>
            <w:r>
              <w:rPr>
                <w:rFonts w:ascii="Arial" w:hAnsi="Arial" w:cs="Arial"/>
                <w:b/>
                <w:bCs/>
                <w:sz w:val="20"/>
              </w:rPr>
              <w:t>Recommendation by CPC is in BOLD</w:t>
            </w:r>
          </w:p>
          <w:p w14:paraId="7A287D6F" w14:textId="77777777" w:rsidR="00CB0152" w:rsidRPr="0078421B" w:rsidRDefault="00CB0152" w:rsidP="0078421B">
            <w:pPr>
              <w:autoSpaceDE w:val="0"/>
              <w:autoSpaceDN w:val="0"/>
              <w:adjustRightInd w:val="0"/>
              <w:rPr>
                <w:rFonts w:ascii="Arial" w:eastAsia="Segoe UI" w:hAnsi="Arial" w:cs="Arial"/>
                <w:b/>
                <w:bCs/>
                <w:sz w:val="20"/>
                <w:lang w:eastAsia="en-GB"/>
              </w:rPr>
            </w:pPr>
          </w:p>
          <w:p w14:paraId="2219B70F" w14:textId="77777777" w:rsidR="007B025C" w:rsidRPr="007B025C" w:rsidRDefault="007B025C" w:rsidP="007B025C">
            <w:pPr>
              <w:pStyle w:val="ListParagraph"/>
              <w:numPr>
                <w:ilvl w:val="0"/>
                <w:numId w:val="36"/>
              </w:numPr>
              <w:autoSpaceDE w:val="0"/>
              <w:autoSpaceDN w:val="0"/>
              <w:adjustRightInd w:val="0"/>
              <w:rPr>
                <w:rFonts w:ascii="Arial" w:eastAsia="Segoe UI" w:hAnsi="Arial" w:cs="Arial"/>
                <w:b/>
                <w:bCs/>
                <w:sz w:val="20"/>
                <w:lang w:eastAsia="en-GB"/>
              </w:rPr>
            </w:pPr>
            <w:r w:rsidRPr="007B025C">
              <w:rPr>
                <w:rFonts w:ascii="Arial" w:hAnsi="Arial" w:cs="Arial"/>
                <w:b/>
                <w:bCs/>
                <w:sz w:val="20"/>
                <w:shd w:val="clear" w:color="auto" w:fill="FFFFFF"/>
              </w:rPr>
              <w:t>22/</w:t>
            </w:r>
            <w:r w:rsidRPr="007B025C">
              <w:rPr>
                <w:rFonts w:ascii="Arial" w:eastAsia="Segoe UI" w:hAnsi="Arial" w:cs="Arial"/>
                <w:b/>
                <w:bCs/>
                <w:sz w:val="20"/>
                <w:lang w:eastAsia="en-GB"/>
              </w:rPr>
              <w:t>01953/FULL – Badsell Park Farm, 1 The Stables, Crittenden Road, Matfield, TN12 7EW</w:t>
            </w:r>
          </w:p>
          <w:p w14:paraId="4F90859A" w14:textId="77777777" w:rsidR="007B025C" w:rsidRDefault="007B025C" w:rsidP="007B025C">
            <w:pPr>
              <w:pStyle w:val="ListParagraph"/>
              <w:autoSpaceDE w:val="0"/>
              <w:autoSpaceDN w:val="0"/>
              <w:adjustRightInd w:val="0"/>
              <w:rPr>
                <w:rFonts w:ascii="Arial" w:eastAsia="Segoe UI" w:hAnsi="Arial" w:cs="Arial"/>
                <w:sz w:val="20"/>
                <w:lang w:eastAsia="en-GB"/>
              </w:rPr>
            </w:pPr>
            <w:r>
              <w:rPr>
                <w:rFonts w:ascii="Arial" w:eastAsia="Segoe UI" w:hAnsi="Arial" w:cs="Arial"/>
                <w:sz w:val="20"/>
                <w:lang w:eastAsia="en-GB"/>
              </w:rPr>
              <w:t>Erection of single storey side extension.</w:t>
            </w:r>
          </w:p>
          <w:p w14:paraId="766245E6" w14:textId="77777777" w:rsidR="007B025C" w:rsidRPr="00C64A22" w:rsidRDefault="007B025C" w:rsidP="007B025C">
            <w:pPr>
              <w:pStyle w:val="ListParagraph"/>
              <w:autoSpaceDE w:val="0"/>
              <w:autoSpaceDN w:val="0"/>
              <w:adjustRightInd w:val="0"/>
              <w:rPr>
                <w:rFonts w:ascii="Arial" w:eastAsia="Segoe UI" w:hAnsi="Arial" w:cs="Arial"/>
                <w:b/>
                <w:bCs/>
                <w:sz w:val="20"/>
                <w:lang w:eastAsia="en-GB"/>
              </w:rPr>
            </w:pPr>
            <w:r>
              <w:rPr>
                <w:rFonts w:ascii="Arial" w:eastAsia="Segoe UI" w:hAnsi="Arial" w:cs="Arial"/>
                <w:b/>
                <w:bCs/>
                <w:sz w:val="20"/>
                <w:lang w:eastAsia="en-GB"/>
              </w:rPr>
              <w:t>Recommend: Approval.</w:t>
            </w:r>
          </w:p>
          <w:p w14:paraId="5028699D" w14:textId="77777777" w:rsidR="007B025C" w:rsidRPr="007B025C" w:rsidRDefault="007B025C" w:rsidP="007B025C">
            <w:pPr>
              <w:autoSpaceDE w:val="0"/>
              <w:autoSpaceDN w:val="0"/>
              <w:adjustRightInd w:val="0"/>
              <w:rPr>
                <w:rFonts w:ascii="Arial" w:eastAsia="Segoe UI" w:hAnsi="Arial" w:cs="Arial"/>
                <w:b/>
                <w:bCs/>
                <w:sz w:val="20"/>
                <w:lang w:eastAsia="en-GB"/>
              </w:rPr>
            </w:pPr>
          </w:p>
          <w:p w14:paraId="69639D04" w14:textId="77777777" w:rsidR="007B025C" w:rsidRPr="007B025C" w:rsidRDefault="007B025C" w:rsidP="007B025C">
            <w:pPr>
              <w:pStyle w:val="ListParagraph"/>
              <w:numPr>
                <w:ilvl w:val="0"/>
                <w:numId w:val="36"/>
              </w:numPr>
              <w:autoSpaceDE w:val="0"/>
              <w:autoSpaceDN w:val="0"/>
              <w:adjustRightInd w:val="0"/>
              <w:rPr>
                <w:rFonts w:ascii="Arial" w:eastAsia="Segoe UI" w:hAnsi="Arial" w:cs="Arial"/>
                <w:b/>
                <w:bCs/>
                <w:sz w:val="20"/>
                <w:lang w:eastAsia="en-GB"/>
              </w:rPr>
            </w:pPr>
            <w:r w:rsidRPr="007B025C">
              <w:rPr>
                <w:rFonts w:ascii="Arial" w:eastAsia="Segoe UI" w:hAnsi="Arial" w:cs="Arial"/>
                <w:b/>
                <w:bCs/>
                <w:sz w:val="20"/>
                <w:lang w:eastAsia="en-GB"/>
              </w:rPr>
              <w:t>22/02006/ADV – Dovecote Inn, Alders Road, Capel, TN12 6SU</w:t>
            </w:r>
          </w:p>
          <w:p w14:paraId="2D8B8AD4" w14:textId="77777777" w:rsidR="007B025C" w:rsidRDefault="007B025C" w:rsidP="007B025C">
            <w:pPr>
              <w:pStyle w:val="ListParagraph"/>
              <w:autoSpaceDE w:val="0"/>
              <w:autoSpaceDN w:val="0"/>
              <w:adjustRightInd w:val="0"/>
              <w:rPr>
                <w:rFonts w:ascii="Arial" w:eastAsia="Segoe UI" w:hAnsi="Arial" w:cs="Arial"/>
                <w:sz w:val="20"/>
                <w:lang w:eastAsia="en-GB"/>
              </w:rPr>
            </w:pPr>
            <w:r>
              <w:rPr>
                <w:rFonts w:ascii="Arial" w:eastAsia="Segoe UI" w:hAnsi="Arial" w:cs="Arial"/>
                <w:sz w:val="20"/>
                <w:lang w:eastAsia="en-GB"/>
              </w:rPr>
              <w:t>Erection of illuminated and non-illuminated signage.</w:t>
            </w:r>
          </w:p>
          <w:p w14:paraId="5D59C1D4" w14:textId="77777777" w:rsidR="007B025C" w:rsidRPr="003E006E" w:rsidRDefault="007B025C" w:rsidP="007B025C">
            <w:pPr>
              <w:pStyle w:val="ListParagraph"/>
              <w:autoSpaceDE w:val="0"/>
              <w:autoSpaceDN w:val="0"/>
              <w:adjustRightInd w:val="0"/>
              <w:rPr>
                <w:rFonts w:ascii="Arial" w:eastAsia="Segoe UI" w:hAnsi="Arial" w:cs="Arial"/>
                <w:b/>
                <w:bCs/>
                <w:sz w:val="20"/>
                <w:lang w:eastAsia="en-GB"/>
              </w:rPr>
            </w:pPr>
            <w:r>
              <w:rPr>
                <w:rFonts w:ascii="Arial" w:eastAsia="Segoe UI" w:hAnsi="Arial" w:cs="Arial"/>
                <w:b/>
                <w:bCs/>
                <w:sz w:val="20"/>
                <w:lang w:eastAsia="en-GB"/>
              </w:rPr>
              <w:t>Recommend: Approval subject to a condition that all external lighting is switched off at 23:00hrs</w:t>
            </w:r>
          </w:p>
          <w:p w14:paraId="7904B485" w14:textId="77777777" w:rsidR="007B025C" w:rsidRPr="007B025C" w:rsidRDefault="007B025C" w:rsidP="007B025C">
            <w:pPr>
              <w:autoSpaceDE w:val="0"/>
              <w:autoSpaceDN w:val="0"/>
              <w:adjustRightInd w:val="0"/>
              <w:rPr>
                <w:rFonts w:ascii="Arial" w:eastAsia="Segoe UI" w:hAnsi="Arial" w:cs="Arial"/>
                <w:b/>
                <w:bCs/>
                <w:sz w:val="20"/>
                <w:lang w:eastAsia="en-GB"/>
              </w:rPr>
            </w:pPr>
          </w:p>
          <w:p w14:paraId="7E610B73" w14:textId="5C95C71E" w:rsidR="00CB0152" w:rsidRPr="00B37228" w:rsidRDefault="00CB0152" w:rsidP="00993B10">
            <w:pPr>
              <w:pStyle w:val="ListParagraph"/>
              <w:numPr>
                <w:ilvl w:val="0"/>
                <w:numId w:val="36"/>
              </w:numPr>
              <w:autoSpaceDE w:val="0"/>
              <w:autoSpaceDN w:val="0"/>
              <w:adjustRightInd w:val="0"/>
              <w:rPr>
                <w:rFonts w:ascii="Arial" w:eastAsia="Segoe UI" w:hAnsi="Arial" w:cs="Arial"/>
                <w:b/>
                <w:bCs/>
                <w:sz w:val="20"/>
                <w:lang w:eastAsia="en-GB"/>
              </w:rPr>
            </w:pPr>
            <w:r w:rsidRPr="00B37228">
              <w:rPr>
                <w:rFonts w:ascii="Arial" w:eastAsia="Segoe UI" w:hAnsi="Arial" w:cs="Arial"/>
                <w:b/>
                <w:bCs/>
                <w:sz w:val="20"/>
                <w:lang w:eastAsia="en-GB"/>
              </w:rPr>
              <w:t>22/00489/FULL – Capel Cottage Garden Nursery, Maidstone Road, Whetsted, TN12 6SQ</w:t>
            </w:r>
          </w:p>
          <w:p w14:paraId="6C012BFE" w14:textId="77777777" w:rsidR="00CB0152" w:rsidRDefault="00CB0152" w:rsidP="00CB0152">
            <w:pPr>
              <w:pStyle w:val="ListParagraph"/>
              <w:autoSpaceDE w:val="0"/>
              <w:autoSpaceDN w:val="0"/>
              <w:adjustRightInd w:val="0"/>
              <w:rPr>
                <w:rFonts w:ascii="Arial" w:eastAsia="Segoe UI" w:hAnsi="Arial" w:cs="Arial"/>
                <w:sz w:val="20"/>
                <w:lang w:eastAsia="en-GB"/>
              </w:rPr>
            </w:pPr>
            <w:r w:rsidRPr="00B37228">
              <w:rPr>
                <w:rFonts w:ascii="Arial" w:eastAsia="Segoe UI" w:hAnsi="Arial" w:cs="Arial"/>
                <w:b/>
                <w:bCs/>
                <w:sz w:val="20"/>
                <w:lang w:eastAsia="en-GB"/>
              </w:rPr>
              <w:t>Erection</w:t>
            </w:r>
            <w:r>
              <w:rPr>
                <w:rFonts w:ascii="Arial" w:eastAsia="Segoe UI" w:hAnsi="Arial" w:cs="Arial"/>
                <w:sz w:val="20"/>
                <w:lang w:eastAsia="en-GB"/>
              </w:rPr>
              <w:t xml:space="preserve"> of a dwelling for manager’s accommodation associated with the existing business.</w:t>
            </w:r>
          </w:p>
          <w:p w14:paraId="04019ACD" w14:textId="77777777" w:rsidR="00CB0152" w:rsidRPr="006834B4" w:rsidRDefault="00CB0152" w:rsidP="00CB0152">
            <w:pPr>
              <w:pStyle w:val="ListParagraph"/>
              <w:autoSpaceDE w:val="0"/>
              <w:autoSpaceDN w:val="0"/>
              <w:adjustRightInd w:val="0"/>
              <w:rPr>
                <w:rFonts w:ascii="Arial" w:eastAsia="Segoe UI" w:hAnsi="Arial" w:cs="Arial"/>
                <w:b/>
                <w:bCs/>
                <w:sz w:val="20"/>
                <w:lang w:eastAsia="en-GB"/>
              </w:rPr>
            </w:pPr>
            <w:r>
              <w:rPr>
                <w:rFonts w:ascii="Arial" w:eastAsia="Segoe UI" w:hAnsi="Arial" w:cs="Arial"/>
                <w:b/>
                <w:bCs/>
                <w:sz w:val="20"/>
                <w:lang w:eastAsia="en-GB"/>
              </w:rPr>
              <w:t xml:space="preserve">Recommend: Approval but would like an agricultural/horticultural tenancy condition to be set that the occupation of the dwelling is to be only associated with the existing business.  </w:t>
            </w:r>
            <w:r w:rsidRPr="006834B4">
              <w:rPr>
                <w:rFonts w:ascii="Arial" w:eastAsia="Segoe UI" w:hAnsi="Arial" w:cs="Arial"/>
                <w:b/>
                <w:bCs/>
                <w:sz w:val="20"/>
                <w:lang w:eastAsia="en-GB"/>
              </w:rPr>
              <w:t>From the perspective of the Parish Council we disagree with the conclusion of KCC Highways and feel there would be</w:t>
            </w:r>
            <w:r>
              <w:rPr>
                <w:rFonts w:ascii="Arial" w:eastAsia="Segoe UI" w:hAnsi="Arial" w:cs="Arial"/>
                <w:b/>
                <w:bCs/>
                <w:sz w:val="20"/>
                <w:lang w:eastAsia="en-GB"/>
              </w:rPr>
              <w:t xml:space="preserve"> actually l</w:t>
            </w:r>
            <w:r w:rsidRPr="006834B4">
              <w:rPr>
                <w:rFonts w:ascii="Arial" w:eastAsia="Segoe UI" w:hAnsi="Arial" w:cs="Arial"/>
                <w:b/>
                <w:bCs/>
                <w:sz w:val="20"/>
                <w:lang w:eastAsia="en-GB"/>
              </w:rPr>
              <w:t>ess car journeys</w:t>
            </w:r>
            <w:r>
              <w:rPr>
                <w:rFonts w:ascii="Arial" w:eastAsia="Segoe UI" w:hAnsi="Arial" w:cs="Arial"/>
                <w:b/>
                <w:bCs/>
                <w:sz w:val="20"/>
                <w:lang w:eastAsia="en-GB"/>
              </w:rPr>
              <w:t xml:space="preserve"> should this proposal be approved.</w:t>
            </w:r>
          </w:p>
          <w:p w14:paraId="62486C05" w14:textId="02E5734E" w:rsidR="00684517" w:rsidRPr="006B0667" w:rsidRDefault="00684517" w:rsidP="006B0667">
            <w:pPr>
              <w:rPr>
                <w:rFonts w:ascii="Arial" w:eastAsia="Segoe UI" w:hAnsi="Arial" w:cs="Arial"/>
                <w:b/>
                <w:bCs/>
                <w:sz w:val="20"/>
                <w:lang w:eastAsia="en-GB"/>
              </w:rPr>
            </w:pPr>
          </w:p>
        </w:tc>
      </w:tr>
      <w:tr w:rsidR="00B14B74" w:rsidRPr="00FE2647" w14:paraId="7DE9F1F9" w14:textId="77777777" w:rsidTr="54E5B220">
        <w:trPr>
          <w:trHeight w:val="359"/>
        </w:trPr>
        <w:tc>
          <w:tcPr>
            <w:tcW w:w="959" w:type="dxa"/>
            <w:shd w:val="clear" w:color="auto" w:fill="auto"/>
          </w:tcPr>
          <w:p w14:paraId="704A35C2" w14:textId="4988724E" w:rsidR="00B14B74" w:rsidRPr="00FE2647" w:rsidRDefault="00080473" w:rsidP="54E5B220">
            <w:pPr>
              <w:widowControl w:val="0"/>
              <w:jc w:val="center"/>
              <w:rPr>
                <w:rFonts w:ascii="Arial" w:hAnsi="Arial" w:cs="Arial"/>
                <w:sz w:val="20"/>
              </w:rPr>
            </w:pPr>
            <w:r>
              <w:rPr>
                <w:rFonts w:ascii="Arial" w:hAnsi="Arial" w:cs="Arial"/>
                <w:sz w:val="20"/>
              </w:rPr>
              <w:t xml:space="preserve"> 1</w:t>
            </w:r>
            <w:r w:rsidR="007B025C">
              <w:rPr>
                <w:rFonts w:ascii="Arial" w:hAnsi="Arial" w:cs="Arial"/>
                <w:sz w:val="20"/>
              </w:rPr>
              <w:t>64</w:t>
            </w:r>
          </w:p>
        </w:tc>
        <w:tc>
          <w:tcPr>
            <w:tcW w:w="9723" w:type="dxa"/>
            <w:shd w:val="clear" w:color="auto" w:fill="auto"/>
          </w:tcPr>
          <w:p w14:paraId="35FCEC13" w14:textId="30035400" w:rsidR="001D78A3" w:rsidRPr="00125AD8" w:rsidRDefault="59CEFBFB" w:rsidP="003C5768">
            <w:pPr>
              <w:pStyle w:val="ListParagraph"/>
              <w:widowControl w:val="0"/>
              <w:rPr>
                <w:rFonts w:ascii="Arial" w:hAnsi="Arial" w:cs="Arial"/>
                <w:b/>
                <w:bCs/>
                <w:sz w:val="20"/>
              </w:rPr>
            </w:pPr>
            <w:r w:rsidRPr="00125AD8">
              <w:rPr>
                <w:rFonts w:ascii="Arial" w:hAnsi="Arial" w:cs="Arial"/>
                <w:b/>
                <w:bCs/>
                <w:sz w:val="20"/>
              </w:rPr>
              <w:t>T</w:t>
            </w:r>
            <w:r w:rsidR="06248AD7" w:rsidRPr="00125AD8">
              <w:rPr>
                <w:rFonts w:ascii="Arial" w:hAnsi="Arial" w:cs="Arial"/>
                <w:b/>
                <w:bCs/>
                <w:sz w:val="20"/>
              </w:rPr>
              <w:t>UNBRIDGE WELLS BOROUGH COUNCIL DECISIONS.</w:t>
            </w:r>
          </w:p>
          <w:p w14:paraId="6E9B091D" w14:textId="746224C5" w:rsidR="001D78A3" w:rsidRDefault="00F117D0" w:rsidP="00F117D0">
            <w:pPr>
              <w:pStyle w:val="ListParagraph"/>
              <w:ind w:left="0" w:firstLine="750"/>
              <w:rPr>
                <w:rFonts w:ascii="Arial" w:hAnsi="Arial" w:cs="Arial"/>
                <w:bCs/>
                <w:i/>
                <w:iCs/>
                <w:sz w:val="20"/>
              </w:rPr>
            </w:pPr>
            <w:r>
              <w:rPr>
                <w:rFonts w:ascii="Arial" w:hAnsi="Arial" w:cs="Arial"/>
                <w:bCs/>
                <w:i/>
                <w:iCs/>
                <w:sz w:val="20"/>
              </w:rPr>
              <w:t>Outstanding planning applications decided by TWBC shall appear once decided.</w:t>
            </w:r>
          </w:p>
          <w:p w14:paraId="777654EB" w14:textId="77777777" w:rsidR="008C4F73" w:rsidRPr="000A1CE2" w:rsidRDefault="008C4F73" w:rsidP="008C4F73">
            <w:pPr>
              <w:pStyle w:val="ListParagraph"/>
              <w:ind w:left="0" w:firstLine="750"/>
              <w:rPr>
                <w:rFonts w:ascii="Arial" w:hAnsi="Arial" w:cs="Arial"/>
                <w:bCs/>
                <w:i/>
                <w:iCs/>
                <w:sz w:val="20"/>
              </w:rPr>
            </w:pPr>
            <w:r w:rsidRPr="000A1CE2">
              <w:rPr>
                <w:rFonts w:ascii="Arial" w:hAnsi="Arial" w:cs="Arial"/>
                <w:b/>
                <w:bCs/>
                <w:sz w:val="20"/>
              </w:rPr>
              <w:t>Recommendation by CPC is in B</w:t>
            </w:r>
            <w:r>
              <w:rPr>
                <w:rFonts w:ascii="Arial" w:hAnsi="Arial" w:cs="Arial"/>
                <w:b/>
                <w:bCs/>
                <w:sz w:val="20"/>
              </w:rPr>
              <w:t>OLD</w:t>
            </w:r>
            <w:r w:rsidRPr="000A1CE2">
              <w:rPr>
                <w:rFonts w:ascii="Arial" w:hAnsi="Arial" w:cs="Arial"/>
                <w:b/>
                <w:bCs/>
                <w:sz w:val="20"/>
              </w:rPr>
              <w:t>.</w:t>
            </w:r>
            <w:r>
              <w:rPr>
                <w:rFonts w:ascii="Arial" w:hAnsi="Arial" w:cs="Arial"/>
                <w:i/>
                <w:iCs/>
                <w:sz w:val="20"/>
              </w:rPr>
              <w:t xml:space="preserve"> </w:t>
            </w:r>
            <w:r w:rsidRPr="00DC461B">
              <w:rPr>
                <w:rFonts w:ascii="Arial" w:hAnsi="Arial" w:cs="Arial"/>
                <w:i/>
                <w:iCs/>
                <w:sz w:val="20"/>
              </w:rPr>
              <w:t>*TWBC Planning Decision</w:t>
            </w:r>
            <w:r>
              <w:rPr>
                <w:rFonts w:ascii="Arial" w:hAnsi="Arial" w:cs="Arial"/>
                <w:i/>
                <w:iCs/>
                <w:sz w:val="20"/>
              </w:rPr>
              <w:t xml:space="preserve"> is in Italics</w:t>
            </w:r>
          </w:p>
          <w:p w14:paraId="238090EA" w14:textId="77777777" w:rsidR="00FF5587" w:rsidRPr="00FE2647" w:rsidRDefault="00FF5587" w:rsidP="00FF5587">
            <w:pPr>
              <w:widowControl w:val="0"/>
              <w:rPr>
                <w:rFonts w:ascii="Arial" w:hAnsi="Arial" w:cs="Arial"/>
                <w:bCs/>
                <w:sz w:val="20"/>
              </w:rPr>
            </w:pPr>
          </w:p>
          <w:p w14:paraId="3239D2B7" w14:textId="3D0C62D5" w:rsidR="008D226F" w:rsidRPr="008D226F" w:rsidRDefault="008D226F" w:rsidP="0069586C">
            <w:pPr>
              <w:pStyle w:val="ListParagraph"/>
              <w:numPr>
                <w:ilvl w:val="0"/>
                <w:numId w:val="12"/>
              </w:numPr>
              <w:autoSpaceDE w:val="0"/>
              <w:autoSpaceDN w:val="0"/>
              <w:adjustRightInd w:val="0"/>
              <w:rPr>
                <w:rFonts w:ascii="Arial" w:hAnsi="Arial" w:cs="Arial"/>
                <w:i/>
                <w:iCs/>
                <w:sz w:val="20"/>
              </w:rPr>
            </w:pPr>
            <w:r w:rsidRPr="008D226F">
              <w:rPr>
                <w:rFonts w:ascii="Arial" w:eastAsia="Segoe UI" w:hAnsi="Arial" w:cs="Arial"/>
                <w:b/>
                <w:bCs/>
                <w:sz w:val="20"/>
                <w:lang w:eastAsia="en-GB"/>
              </w:rPr>
              <w:t>22/01495/FULL – 1 and 2 Forest Farm Cottage, Pembury Road, Capel, TN11 0ND</w:t>
            </w:r>
          </w:p>
          <w:p w14:paraId="6F557E69" w14:textId="77777777" w:rsidR="008D226F" w:rsidRDefault="008D226F" w:rsidP="008D226F">
            <w:pPr>
              <w:pStyle w:val="ListParagraph"/>
              <w:autoSpaceDE w:val="0"/>
              <w:autoSpaceDN w:val="0"/>
              <w:adjustRightInd w:val="0"/>
              <w:rPr>
                <w:rFonts w:ascii="Arial" w:eastAsia="Segoe UI" w:hAnsi="Arial" w:cs="Arial"/>
                <w:sz w:val="20"/>
                <w:lang w:eastAsia="en-GB"/>
              </w:rPr>
            </w:pPr>
            <w:r>
              <w:rPr>
                <w:rFonts w:ascii="Arial" w:eastAsia="Segoe UI" w:hAnsi="Arial" w:cs="Arial"/>
                <w:sz w:val="20"/>
                <w:lang w:eastAsia="en-GB"/>
              </w:rPr>
              <w:t>Demolition of existing single storey rear extension and front porch and the erection of a replacement single storey rear extension, front porch and new dormer window.</w:t>
            </w:r>
          </w:p>
          <w:p w14:paraId="3DDF8160" w14:textId="791700A0" w:rsidR="008D226F" w:rsidRPr="008D226F" w:rsidRDefault="008D226F" w:rsidP="008D226F">
            <w:pPr>
              <w:pStyle w:val="ListParagraph"/>
              <w:autoSpaceDE w:val="0"/>
              <w:autoSpaceDN w:val="0"/>
              <w:adjustRightInd w:val="0"/>
              <w:rPr>
                <w:rFonts w:ascii="Arial" w:eastAsia="Segoe UI" w:hAnsi="Arial" w:cs="Arial"/>
                <w:i/>
                <w:iCs/>
                <w:sz w:val="20"/>
                <w:lang w:eastAsia="en-GB"/>
              </w:rPr>
            </w:pPr>
            <w:r w:rsidRPr="00B37228">
              <w:rPr>
                <w:rFonts w:ascii="Arial" w:eastAsia="Segoe UI" w:hAnsi="Arial" w:cs="Arial"/>
                <w:b/>
                <w:bCs/>
                <w:sz w:val="20"/>
                <w:lang w:eastAsia="en-GB"/>
              </w:rPr>
              <w:t>Recommend: Approval.</w:t>
            </w:r>
            <w:r>
              <w:rPr>
                <w:rFonts w:ascii="Arial" w:eastAsia="Segoe UI" w:hAnsi="Arial" w:cs="Arial"/>
                <w:b/>
                <w:bCs/>
                <w:sz w:val="20"/>
                <w:lang w:eastAsia="en-GB"/>
              </w:rPr>
              <w:t xml:space="preserve">  </w:t>
            </w:r>
            <w:r w:rsidR="00F06B53">
              <w:rPr>
                <w:rFonts w:ascii="Arial" w:eastAsia="Segoe UI" w:hAnsi="Arial" w:cs="Arial"/>
                <w:i/>
                <w:iCs/>
                <w:sz w:val="20"/>
                <w:lang w:eastAsia="en-GB"/>
              </w:rPr>
              <w:t>Application permitted.</w:t>
            </w:r>
          </w:p>
          <w:p w14:paraId="6AB94ED1" w14:textId="267D746E" w:rsidR="00CD34C3" w:rsidRPr="009A4D61" w:rsidRDefault="008D226F" w:rsidP="009A4D61">
            <w:pPr>
              <w:autoSpaceDE w:val="0"/>
              <w:autoSpaceDN w:val="0"/>
              <w:adjustRightInd w:val="0"/>
              <w:rPr>
                <w:rFonts w:ascii="Arial" w:hAnsi="Arial" w:cs="Arial"/>
                <w:i/>
                <w:iCs/>
                <w:sz w:val="20"/>
              </w:rPr>
            </w:pPr>
            <w:r>
              <w:rPr>
                <w:rFonts w:ascii="Arial" w:hAnsi="Arial" w:cs="Arial"/>
                <w:i/>
                <w:iCs/>
                <w:sz w:val="20"/>
              </w:rPr>
              <w:t xml:space="preserve"> </w:t>
            </w:r>
          </w:p>
          <w:p w14:paraId="5781205E" w14:textId="77777777" w:rsidR="0091279B" w:rsidRPr="0091279B" w:rsidRDefault="0091279B" w:rsidP="0069586C">
            <w:pPr>
              <w:pStyle w:val="ListParagraph"/>
              <w:numPr>
                <w:ilvl w:val="0"/>
                <w:numId w:val="12"/>
              </w:numPr>
              <w:autoSpaceDE w:val="0"/>
              <w:autoSpaceDN w:val="0"/>
              <w:adjustRightInd w:val="0"/>
              <w:rPr>
                <w:rFonts w:ascii="Arial" w:eastAsia="Arial" w:hAnsi="Arial" w:cs="Arial"/>
                <w:sz w:val="20"/>
              </w:rPr>
            </w:pPr>
            <w:r w:rsidRPr="0091279B">
              <w:rPr>
                <w:rFonts w:ascii="Arial" w:eastAsia="Segoe UI" w:hAnsi="Arial" w:cs="Arial"/>
                <w:b/>
                <w:bCs/>
                <w:sz w:val="20"/>
                <w:lang w:eastAsia="en-GB"/>
              </w:rPr>
              <w:t>22/01840/ADV &amp; 22/01839/FULL – Cazoo Customer Care Centre, Lodge Oak Lane, TN11 0QN</w:t>
            </w:r>
          </w:p>
          <w:p w14:paraId="0FC3966F" w14:textId="77777777" w:rsidR="0091279B" w:rsidRDefault="0091279B" w:rsidP="0091279B">
            <w:pPr>
              <w:pStyle w:val="ListParagraph"/>
              <w:autoSpaceDE w:val="0"/>
              <w:autoSpaceDN w:val="0"/>
              <w:adjustRightInd w:val="0"/>
              <w:rPr>
                <w:rFonts w:ascii="Arial" w:eastAsia="Segoe UI" w:hAnsi="Arial" w:cs="Arial"/>
                <w:sz w:val="20"/>
                <w:lang w:eastAsia="en-GB"/>
              </w:rPr>
            </w:pPr>
            <w:r>
              <w:rPr>
                <w:rFonts w:ascii="Arial" w:eastAsia="Segoe UI" w:hAnsi="Arial" w:cs="Arial"/>
                <w:sz w:val="20"/>
                <w:lang w:eastAsia="en-GB"/>
              </w:rPr>
              <w:t>3No. illuminated letter signs, 1No. non-illuminated letter sign, 2No. totem signs, 1 No. Welcome sign and 5No. directional signs.</w:t>
            </w:r>
          </w:p>
          <w:p w14:paraId="5D6EE375" w14:textId="033E2EB8" w:rsidR="0091279B" w:rsidRPr="0091279B" w:rsidRDefault="0091279B" w:rsidP="0091279B">
            <w:pPr>
              <w:pStyle w:val="ListParagraph"/>
              <w:autoSpaceDE w:val="0"/>
              <w:autoSpaceDN w:val="0"/>
              <w:adjustRightInd w:val="0"/>
              <w:rPr>
                <w:rFonts w:ascii="Arial" w:eastAsia="Segoe UI" w:hAnsi="Arial" w:cs="Arial"/>
                <w:i/>
                <w:iCs/>
                <w:sz w:val="20"/>
                <w:lang w:eastAsia="en-GB"/>
              </w:rPr>
            </w:pPr>
            <w:r>
              <w:rPr>
                <w:rFonts w:ascii="Arial" w:eastAsia="Segoe UI" w:hAnsi="Arial" w:cs="Arial"/>
                <w:b/>
                <w:bCs/>
                <w:sz w:val="20"/>
                <w:lang w:eastAsia="en-GB"/>
              </w:rPr>
              <w:t xml:space="preserve">Recommend: Object. We note that the address is incorrect and that this application is retrospective. We are concerned about the impact of the lighting on the dark skies in this rural area and we would like all the lighting to be less intrusive.  If TWBC is minded to approve this proposal we would like a condition set that the external lighting is switched off outside hours of business.   </w:t>
            </w:r>
            <w:r>
              <w:rPr>
                <w:rFonts w:ascii="Arial" w:eastAsia="Segoe UI" w:hAnsi="Arial" w:cs="Arial"/>
                <w:i/>
                <w:iCs/>
                <w:sz w:val="20"/>
                <w:lang w:eastAsia="en-GB"/>
              </w:rPr>
              <w:t>Application permitted.</w:t>
            </w:r>
          </w:p>
          <w:p w14:paraId="7C5EAF89" w14:textId="77777777" w:rsidR="0091279B" w:rsidRPr="0091279B" w:rsidRDefault="0091279B" w:rsidP="0091279B">
            <w:pPr>
              <w:autoSpaceDE w:val="0"/>
              <w:autoSpaceDN w:val="0"/>
              <w:adjustRightInd w:val="0"/>
              <w:rPr>
                <w:rFonts w:ascii="Arial" w:eastAsia="Arial" w:hAnsi="Arial" w:cs="Arial"/>
                <w:sz w:val="20"/>
              </w:rPr>
            </w:pPr>
          </w:p>
          <w:p w14:paraId="3DE1F514" w14:textId="77777777" w:rsidR="0069586C" w:rsidRPr="0069586C" w:rsidRDefault="0069586C" w:rsidP="0069586C">
            <w:pPr>
              <w:pStyle w:val="ListParagraph"/>
              <w:numPr>
                <w:ilvl w:val="0"/>
                <w:numId w:val="12"/>
              </w:numPr>
              <w:autoSpaceDE w:val="0"/>
              <w:autoSpaceDN w:val="0"/>
              <w:adjustRightInd w:val="0"/>
              <w:rPr>
                <w:rFonts w:ascii="Arial" w:eastAsia="Arial" w:hAnsi="Arial" w:cs="Arial"/>
                <w:sz w:val="20"/>
              </w:rPr>
            </w:pPr>
            <w:r w:rsidRPr="0069586C">
              <w:rPr>
                <w:rFonts w:ascii="Arial" w:eastAsia="Segoe UI" w:hAnsi="Arial" w:cs="Arial"/>
                <w:b/>
                <w:bCs/>
                <w:sz w:val="20"/>
                <w:lang w:eastAsia="en-GB"/>
              </w:rPr>
              <w:t>22/01795/FULL – 69 Whetsted Road, Five Oak Green, TN12 6RT</w:t>
            </w:r>
          </w:p>
          <w:p w14:paraId="2083CEB8" w14:textId="77777777" w:rsidR="0069586C" w:rsidRDefault="0069586C" w:rsidP="0069586C">
            <w:pPr>
              <w:pStyle w:val="ListParagraph"/>
              <w:autoSpaceDE w:val="0"/>
              <w:autoSpaceDN w:val="0"/>
              <w:adjustRightInd w:val="0"/>
              <w:rPr>
                <w:rFonts w:ascii="Arial" w:eastAsia="Segoe UI" w:hAnsi="Arial" w:cs="Arial"/>
                <w:sz w:val="20"/>
                <w:lang w:eastAsia="en-GB"/>
              </w:rPr>
            </w:pPr>
            <w:r>
              <w:rPr>
                <w:rFonts w:ascii="Arial" w:eastAsia="Segoe UI" w:hAnsi="Arial" w:cs="Arial"/>
                <w:sz w:val="20"/>
                <w:lang w:eastAsia="en-GB"/>
              </w:rPr>
              <w:t>Demolition of existing conservatory. Erection of rear extension.</w:t>
            </w:r>
          </w:p>
          <w:p w14:paraId="53DD0BBF" w14:textId="164AD9EE" w:rsidR="0069586C" w:rsidRPr="009B467C" w:rsidRDefault="0069586C" w:rsidP="009B467C">
            <w:pPr>
              <w:pStyle w:val="ListParagraph"/>
              <w:autoSpaceDE w:val="0"/>
              <w:autoSpaceDN w:val="0"/>
              <w:adjustRightInd w:val="0"/>
              <w:rPr>
                <w:rFonts w:ascii="Arial" w:eastAsia="Segoe UI" w:hAnsi="Arial" w:cs="Arial"/>
                <w:i/>
                <w:iCs/>
                <w:sz w:val="20"/>
                <w:lang w:eastAsia="en-GB"/>
              </w:rPr>
            </w:pPr>
            <w:r>
              <w:rPr>
                <w:rFonts w:ascii="Arial" w:eastAsia="Segoe UI" w:hAnsi="Arial" w:cs="Arial"/>
                <w:b/>
                <w:bCs/>
                <w:sz w:val="20"/>
                <w:lang w:eastAsia="en-GB"/>
              </w:rPr>
              <w:t xml:space="preserve">Recommend: No objection subject to the concerns of Southern Water been taken into account.  </w:t>
            </w:r>
            <w:r>
              <w:rPr>
                <w:rFonts w:ascii="Arial" w:eastAsia="Segoe UI" w:hAnsi="Arial" w:cs="Arial"/>
                <w:i/>
                <w:iCs/>
                <w:sz w:val="20"/>
                <w:lang w:eastAsia="en-GB"/>
              </w:rPr>
              <w:t>Application permitted.</w:t>
            </w:r>
          </w:p>
          <w:p w14:paraId="7ADE514D" w14:textId="23D8C015" w:rsidR="0069586C" w:rsidRDefault="0069586C" w:rsidP="0069586C">
            <w:pPr>
              <w:autoSpaceDE w:val="0"/>
              <w:autoSpaceDN w:val="0"/>
              <w:adjustRightInd w:val="0"/>
              <w:rPr>
                <w:rFonts w:ascii="Arial" w:eastAsia="Arial" w:hAnsi="Arial" w:cs="Arial"/>
                <w:sz w:val="20"/>
              </w:rPr>
            </w:pPr>
          </w:p>
          <w:p w14:paraId="4D4DAADD" w14:textId="37A0B3D5" w:rsidR="0078421B" w:rsidRDefault="0078421B" w:rsidP="0069586C">
            <w:pPr>
              <w:autoSpaceDE w:val="0"/>
              <w:autoSpaceDN w:val="0"/>
              <w:adjustRightInd w:val="0"/>
              <w:rPr>
                <w:rFonts w:ascii="Arial" w:eastAsia="Arial" w:hAnsi="Arial" w:cs="Arial"/>
                <w:sz w:val="20"/>
              </w:rPr>
            </w:pPr>
          </w:p>
          <w:p w14:paraId="2B1FBA29" w14:textId="77777777" w:rsidR="0078421B" w:rsidRPr="0069586C" w:rsidRDefault="0078421B" w:rsidP="0069586C">
            <w:pPr>
              <w:autoSpaceDE w:val="0"/>
              <w:autoSpaceDN w:val="0"/>
              <w:adjustRightInd w:val="0"/>
              <w:rPr>
                <w:rFonts w:ascii="Arial" w:eastAsia="Arial" w:hAnsi="Arial" w:cs="Arial"/>
                <w:sz w:val="20"/>
              </w:rPr>
            </w:pPr>
          </w:p>
          <w:p w14:paraId="52EB06F5" w14:textId="77777777" w:rsidR="009B467C" w:rsidRPr="009B467C" w:rsidRDefault="009B467C" w:rsidP="009B467C">
            <w:pPr>
              <w:pStyle w:val="ListParagraph"/>
              <w:numPr>
                <w:ilvl w:val="0"/>
                <w:numId w:val="12"/>
              </w:numPr>
              <w:autoSpaceDE w:val="0"/>
              <w:autoSpaceDN w:val="0"/>
              <w:adjustRightInd w:val="0"/>
              <w:rPr>
                <w:rFonts w:ascii="Arial" w:eastAsia="Arial" w:hAnsi="Arial" w:cs="Arial"/>
                <w:sz w:val="20"/>
              </w:rPr>
            </w:pPr>
            <w:r w:rsidRPr="009B467C">
              <w:rPr>
                <w:rFonts w:ascii="Arial" w:eastAsia="Segoe UI" w:hAnsi="Arial" w:cs="Arial"/>
                <w:b/>
                <w:bCs/>
                <w:sz w:val="20"/>
                <w:lang w:eastAsia="en-GB"/>
              </w:rPr>
              <w:t>22/01603/FULL – Capel Court Yard, Sychem Lane, Five Oak Green, TN12 6FA</w:t>
            </w:r>
          </w:p>
          <w:p w14:paraId="1D76B75A" w14:textId="77777777" w:rsidR="009B467C" w:rsidRPr="00B37228" w:rsidRDefault="009B467C" w:rsidP="009B467C">
            <w:pPr>
              <w:pStyle w:val="ListParagraph"/>
              <w:autoSpaceDE w:val="0"/>
              <w:autoSpaceDN w:val="0"/>
              <w:adjustRightInd w:val="0"/>
              <w:rPr>
                <w:rFonts w:ascii="Arial" w:eastAsia="Segoe UI" w:hAnsi="Arial" w:cs="Arial"/>
                <w:b/>
                <w:bCs/>
                <w:sz w:val="20"/>
                <w:lang w:eastAsia="en-GB"/>
              </w:rPr>
            </w:pPr>
            <w:r w:rsidRPr="00B37228">
              <w:rPr>
                <w:rFonts w:ascii="Arial" w:eastAsia="Segoe UI" w:hAnsi="Arial" w:cs="Arial"/>
                <w:b/>
                <w:bCs/>
                <w:sz w:val="20"/>
                <w:lang w:eastAsia="en-GB"/>
              </w:rPr>
              <w:t>Conversion of existing commercial building to architectural metalwork/fabrication workshop.</w:t>
            </w:r>
          </w:p>
          <w:p w14:paraId="6E64C312" w14:textId="53FBF432" w:rsidR="009B467C" w:rsidRPr="009B467C" w:rsidRDefault="009B467C" w:rsidP="009B467C">
            <w:pPr>
              <w:pStyle w:val="ListParagraph"/>
              <w:autoSpaceDE w:val="0"/>
              <w:autoSpaceDN w:val="0"/>
              <w:adjustRightInd w:val="0"/>
              <w:rPr>
                <w:rFonts w:ascii="Arial" w:eastAsia="Segoe UI" w:hAnsi="Arial" w:cs="Arial"/>
                <w:i/>
                <w:iCs/>
                <w:sz w:val="20"/>
                <w:lang w:eastAsia="en-GB"/>
              </w:rPr>
            </w:pPr>
            <w:r w:rsidRPr="00B37228">
              <w:rPr>
                <w:rFonts w:ascii="Arial" w:eastAsia="Segoe UI" w:hAnsi="Arial" w:cs="Arial"/>
                <w:b/>
                <w:bCs/>
                <w:sz w:val="20"/>
                <w:lang w:eastAsia="en-GB"/>
              </w:rPr>
              <w:t xml:space="preserve">Recommend: Object.  We feel this site has developed by piecemeal and we would like to see an application for the whole site to regularise the activities.  We also object on the basis of noise issues on the site and the impact of these on neighbouring properties.  </w:t>
            </w:r>
            <w:r>
              <w:rPr>
                <w:rFonts w:ascii="Arial" w:eastAsia="Segoe UI" w:hAnsi="Arial" w:cs="Arial"/>
                <w:i/>
                <w:iCs/>
                <w:sz w:val="20"/>
                <w:lang w:eastAsia="en-GB"/>
              </w:rPr>
              <w:t>Application withdrawn.</w:t>
            </w:r>
          </w:p>
          <w:p w14:paraId="4101652C" w14:textId="4A663BA5" w:rsidR="00CB0152" w:rsidRPr="007B025C" w:rsidRDefault="00CB0152" w:rsidP="007B025C">
            <w:pPr>
              <w:autoSpaceDE w:val="0"/>
              <w:autoSpaceDN w:val="0"/>
              <w:adjustRightInd w:val="0"/>
              <w:rPr>
                <w:rFonts w:ascii="Arial" w:eastAsia="Arial" w:hAnsi="Arial" w:cs="Arial"/>
                <w:sz w:val="20"/>
              </w:rPr>
            </w:pPr>
          </w:p>
        </w:tc>
      </w:tr>
      <w:tr w:rsidR="00065683" w:rsidRPr="00FE2647" w14:paraId="67F0E47D" w14:textId="77777777" w:rsidTr="54E5B220">
        <w:trPr>
          <w:trHeight w:val="378"/>
        </w:trPr>
        <w:tc>
          <w:tcPr>
            <w:tcW w:w="959" w:type="dxa"/>
            <w:shd w:val="clear" w:color="auto" w:fill="auto"/>
          </w:tcPr>
          <w:p w14:paraId="245D991A" w14:textId="50C13A6D" w:rsidR="00065683" w:rsidRPr="00FE2647" w:rsidRDefault="00340140" w:rsidP="54E5B220">
            <w:pPr>
              <w:widowControl w:val="0"/>
              <w:jc w:val="center"/>
              <w:rPr>
                <w:rFonts w:ascii="Arial" w:hAnsi="Arial" w:cs="Arial"/>
                <w:sz w:val="20"/>
              </w:rPr>
            </w:pPr>
            <w:r>
              <w:rPr>
                <w:rFonts w:ascii="Arial" w:hAnsi="Arial" w:cs="Arial"/>
                <w:sz w:val="20"/>
              </w:rPr>
              <w:lastRenderedPageBreak/>
              <w:t>1</w:t>
            </w:r>
            <w:r w:rsidR="007B025C">
              <w:rPr>
                <w:rFonts w:ascii="Arial" w:hAnsi="Arial" w:cs="Arial"/>
                <w:sz w:val="20"/>
              </w:rPr>
              <w:t>65</w:t>
            </w:r>
          </w:p>
        </w:tc>
        <w:tc>
          <w:tcPr>
            <w:tcW w:w="9723" w:type="dxa"/>
            <w:shd w:val="clear" w:color="auto" w:fill="auto"/>
          </w:tcPr>
          <w:p w14:paraId="49EC7AAD" w14:textId="1A15C56B" w:rsidR="004D5027" w:rsidRPr="00365645" w:rsidRDefault="5C9FD6A9" w:rsidP="00365645">
            <w:pPr>
              <w:pStyle w:val="ListParagraph"/>
              <w:numPr>
                <w:ilvl w:val="0"/>
                <w:numId w:val="30"/>
              </w:numPr>
              <w:rPr>
                <w:rFonts w:ascii="Arial" w:hAnsi="Arial" w:cs="Arial"/>
                <w:sz w:val="20"/>
              </w:rPr>
            </w:pPr>
            <w:r w:rsidRPr="00365645">
              <w:rPr>
                <w:rFonts w:ascii="Arial" w:hAnsi="Arial" w:cs="Arial"/>
                <w:b/>
                <w:bCs/>
                <w:sz w:val="20"/>
              </w:rPr>
              <w:t>O</w:t>
            </w:r>
            <w:r w:rsidR="002C4A31" w:rsidRPr="00365645">
              <w:rPr>
                <w:rFonts w:ascii="Arial" w:hAnsi="Arial" w:cs="Arial"/>
                <w:b/>
                <w:bCs/>
                <w:sz w:val="20"/>
              </w:rPr>
              <w:t>THER</w:t>
            </w:r>
            <w:r w:rsidRPr="00365645">
              <w:rPr>
                <w:rFonts w:ascii="Arial" w:hAnsi="Arial" w:cs="Arial"/>
                <w:b/>
                <w:bCs/>
                <w:sz w:val="20"/>
              </w:rPr>
              <w:t xml:space="preserve"> MATTERS</w:t>
            </w:r>
          </w:p>
          <w:p w14:paraId="12A9FB6B" w14:textId="4964181D" w:rsidR="00CE1685" w:rsidRPr="00B94CD7" w:rsidRDefault="5C9FD6A9" w:rsidP="00B94CD7">
            <w:pPr>
              <w:pStyle w:val="ListParagraph"/>
              <w:numPr>
                <w:ilvl w:val="1"/>
                <w:numId w:val="30"/>
              </w:numPr>
              <w:rPr>
                <w:rFonts w:ascii="Arial" w:hAnsi="Arial" w:cs="Arial"/>
                <w:sz w:val="20"/>
              </w:rPr>
            </w:pPr>
            <w:r w:rsidRPr="00B94CD7">
              <w:rPr>
                <w:rFonts w:ascii="Arial" w:hAnsi="Arial" w:cs="Arial"/>
                <w:sz w:val="20"/>
              </w:rPr>
              <w:t>The Kings Head, Five Oak Green Road, Five Oak Green.</w:t>
            </w:r>
          </w:p>
          <w:p w14:paraId="1FAEFA0D" w14:textId="62E214FA" w:rsidR="003359F6" w:rsidRPr="00B37228" w:rsidRDefault="3DD10E7C" w:rsidP="00365645">
            <w:pPr>
              <w:numPr>
                <w:ilvl w:val="1"/>
                <w:numId w:val="30"/>
              </w:numPr>
              <w:rPr>
                <w:sz w:val="20"/>
              </w:rPr>
            </w:pPr>
            <w:r w:rsidRPr="00B37228">
              <w:rPr>
                <w:rFonts w:ascii="Arial" w:hAnsi="Arial" w:cs="Arial"/>
                <w:sz w:val="20"/>
              </w:rPr>
              <w:t>Dislingbury Farmhouse</w:t>
            </w:r>
          </w:p>
          <w:p w14:paraId="4B99056E" w14:textId="15457F89" w:rsidR="003215A7" w:rsidRPr="003359F6" w:rsidRDefault="00C22705" w:rsidP="007B025C">
            <w:pPr>
              <w:numPr>
                <w:ilvl w:val="1"/>
                <w:numId w:val="30"/>
              </w:numPr>
              <w:rPr>
                <w:sz w:val="20"/>
              </w:rPr>
            </w:pPr>
            <w:r w:rsidRPr="00B37228">
              <w:rPr>
                <w:rFonts w:ascii="Arial" w:hAnsi="Arial" w:cs="Arial"/>
                <w:sz w:val="20"/>
              </w:rPr>
              <w:t>Queens</w:t>
            </w:r>
            <w:r w:rsidRPr="00B84DC8">
              <w:rPr>
                <w:rFonts w:ascii="Arial" w:hAnsi="Arial" w:cs="Arial"/>
                <w:sz w:val="20"/>
              </w:rPr>
              <w:t xml:space="preserve"> Head Public House </w:t>
            </w:r>
          </w:p>
        </w:tc>
      </w:tr>
      <w:tr w:rsidR="008823A4" w:rsidRPr="00FE2647" w14:paraId="0E7D6DF5" w14:textId="77777777" w:rsidTr="54E5B220">
        <w:trPr>
          <w:trHeight w:val="378"/>
        </w:trPr>
        <w:tc>
          <w:tcPr>
            <w:tcW w:w="959" w:type="dxa"/>
            <w:shd w:val="clear" w:color="auto" w:fill="auto"/>
          </w:tcPr>
          <w:p w14:paraId="1299C43A" w14:textId="5C25F2D4" w:rsidR="008823A4" w:rsidRDefault="00340140" w:rsidP="006A58E1">
            <w:pPr>
              <w:widowControl w:val="0"/>
              <w:jc w:val="center"/>
              <w:rPr>
                <w:rFonts w:ascii="Arial" w:hAnsi="Arial" w:cs="Arial"/>
                <w:sz w:val="20"/>
              </w:rPr>
            </w:pPr>
            <w:r>
              <w:rPr>
                <w:rFonts w:ascii="Arial" w:hAnsi="Arial" w:cs="Arial"/>
                <w:sz w:val="20"/>
              </w:rPr>
              <w:t>1</w:t>
            </w:r>
            <w:r w:rsidR="007B025C">
              <w:rPr>
                <w:rFonts w:ascii="Arial" w:hAnsi="Arial" w:cs="Arial"/>
                <w:sz w:val="20"/>
              </w:rPr>
              <w:t>66</w:t>
            </w:r>
          </w:p>
        </w:tc>
        <w:tc>
          <w:tcPr>
            <w:tcW w:w="9723" w:type="dxa"/>
            <w:shd w:val="clear" w:color="auto" w:fill="auto"/>
          </w:tcPr>
          <w:p w14:paraId="2D367662" w14:textId="4AED2399" w:rsidR="008823A4" w:rsidRPr="00BC3110" w:rsidRDefault="5C9FD6A9" w:rsidP="00365645">
            <w:pPr>
              <w:numPr>
                <w:ilvl w:val="0"/>
                <w:numId w:val="30"/>
              </w:numPr>
              <w:rPr>
                <w:rFonts w:ascii="Arial" w:hAnsi="Arial" w:cs="Arial"/>
                <w:b/>
                <w:bCs/>
                <w:sz w:val="20"/>
              </w:rPr>
            </w:pPr>
            <w:r w:rsidRPr="54E5B220">
              <w:rPr>
                <w:rFonts w:ascii="Arial" w:hAnsi="Arial" w:cs="Arial"/>
                <w:b/>
                <w:bCs/>
                <w:sz w:val="20"/>
              </w:rPr>
              <w:t xml:space="preserve">DATE OF </w:t>
            </w:r>
            <w:r w:rsidR="00BC3110">
              <w:rPr>
                <w:rFonts w:ascii="Arial" w:hAnsi="Arial" w:cs="Arial"/>
                <w:b/>
                <w:bCs/>
                <w:sz w:val="20"/>
              </w:rPr>
              <w:t xml:space="preserve">THE </w:t>
            </w:r>
            <w:r w:rsidRPr="54E5B220">
              <w:rPr>
                <w:rFonts w:ascii="Arial" w:hAnsi="Arial" w:cs="Arial"/>
                <w:b/>
                <w:bCs/>
                <w:sz w:val="20"/>
              </w:rPr>
              <w:t xml:space="preserve">NEXT MEETING – </w:t>
            </w:r>
            <w:r w:rsidR="004D4381">
              <w:rPr>
                <w:rFonts w:ascii="Arial" w:hAnsi="Arial" w:cs="Arial"/>
                <w:sz w:val="20"/>
              </w:rPr>
              <w:t xml:space="preserve">Monday </w:t>
            </w:r>
            <w:r w:rsidR="001D2459">
              <w:rPr>
                <w:rFonts w:ascii="Arial" w:hAnsi="Arial" w:cs="Arial"/>
                <w:sz w:val="20"/>
              </w:rPr>
              <w:t>26</w:t>
            </w:r>
            <w:r w:rsidR="00251E19">
              <w:rPr>
                <w:rFonts w:ascii="Arial" w:hAnsi="Arial" w:cs="Arial"/>
                <w:sz w:val="20"/>
              </w:rPr>
              <w:t xml:space="preserve"> September</w:t>
            </w:r>
            <w:r w:rsidR="00080473">
              <w:rPr>
                <w:rFonts w:ascii="Arial" w:hAnsi="Arial" w:cs="Arial"/>
                <w:sz w:val="20"/>
              </w:rPr>
              <w:t xml:space="preserve"> </w:t>
            </w:r>
            <w:r w:rsidR="00DD1C28">
              <w:rPr>
                <w:rFonts w:ascii="Arial" w:hAnsi="Arial" w:cs="Arial"/>
                <w:sz w:val="20"/>
              </w:rPr>
              <w:t>2022</w:t>
            </w:r>
            <w:r w:rsidR="00283DA4">
              <w:rPr>
                <w:rFonts w:ascii="Arial" w:hAnsi="Arial" w:cs="Arial"/>
                <w:sz w:val="20"/>
              </w:rPr>
              <w:t xml:space="preserve"> at 7pm</w:t>
            </w:r>
          </w:p>
          <w:p w14:paraId="14E7B3B9" w14:textId="77777777" w:rsidR="00BC3110" w:rsidRDefault="00BC3110" w:rsidP="00BC3110">
            <w:pPr>
              <w:ind w:left="401"/>
              <w:rPr>
                <w:rFonts w:ascii="Arial" w:hAnsi="Arial" w:cs="Arial"/>
                <w:b/>
                <w:bCs/>
                <w:sz w:val="20"/>
              </w:rPr>
            </w:pPr>
          </w:p>
          <w:p w14:paraId="01E1C837" w14:textId="59686496" w:rsidR="003215A7" w:rsidRPr="005A296B" w:rsidRDefault="003215A7" w:rsidP="00BC3110">
            <w:pPr>
              <w:ind w:left="401"/>
              <w:rPr>
                <w:rFonts w:ascii="Arial" w:hAnsi="Arial" w:cs="Arial"/>
                <w:b/>
                <w:bCs/>
                <w:sz w:val="20"/>
              </w:rPr>
            </w:pPr>
          </w:p>
        </w:tc>
      </w:tr>
    </w:tbl>
    <w:p w14:paraId="4DDBEF00" w14:textId="77777777" w:rsidR="002F3CF2" w:rsidRPr="00FE2647" w:rsidRDefault="002F3CF2" w:rsidP="008061C9">
      <w:pPr>
        <w:rPr>
          <w:rFonts w:ascii="Arial" w:hAnsi="Arial" w:cs="Arial"/>
          <w:sz w:val="20"/>
        </w:rPr>
      </w:pPr>
    </w:p>
    <w:sectPr w:rsidR="002F3CF2" w:rsidRPr="00FE2647" w:rsidSect="00FE2647">
      <w:footerReference w:type="even" r:id="rId7"/>
      <w:footerReference w:type="default" r:id="rId8"/>
      <w:type w:val="continuous"/>
      <w:pgSz w:w="11906" w:h="16838" w:code="9"/>
      <w:pgMar w:top="720" w:right="720" w:bottom="720" w:left="720" w:header="567"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0D8DA" w14:textId="77777777" w:rsidR="00985B1D" w:rsidRDefault="00985B1D">
      <w:r>
        <w:separator/>
      </w:r>
    </w:p>
  </w:endnote>
  <w:endnote w:type="continuationSeparator" w:id="0">
    <w:p w14:paraId="26B79052" w14:textId="77777777" w:rsidR="00985B1D" w:rsidRDefault="00985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7423E7" w:rsidRDefault="007423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461D779" w14:textId="77777777" w:rsidR="007423E7" w:rsidRDefault="007423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CB77" w14:textId="77777777" w:rsidR="007423E7" w:rsidRPr="00E023EE" w:rsidRDefault="007423E7" w:rsidP="00E023EE">
    <w:pPr>
      <w:pStyle w:val="Footer"/>
      <w:jc w:val="center"/>
      <w:rPr>
        <w:szCs w:val="16"/>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DA9BE" w14:textId="77777777" w:rsidR="00985B1D" w:rsidRDefault="00985B1D">
      <w:r>
        <w:separator/>
      </w:r>
    </w:p>
  </w:footnote>
  <w:footnote w:type="continuationSeparator" w:id="0">
    <w:p w14:paraId="307880AF" w14:textId="77777777" w:rsidR="00985B1D" w:rsidRDefault="00985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06D89"/>
    <w:multiLevelType w:val="hybridMultilevel"/>
    <w:tmpl w:val="5A12B76E"/>
    <w:lvl w:ilvl="0" w:tplc="75A229A0">
      <w:start w:val="2"/>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BA273C"/>
    <w:multiLevelType w:val="hybridMultilevel"/>
    <w:tmpl w:val="21C280A6"/>
    <w:lvl w:ilvl="0" w:tplc="0809000F">
      <w:start w:val="8"/>
      <w:numFmt w:val="decimal"/>
      <w:lvlText w:val="%1."/>
      <w:lvlJc w:val="left"/>
      <w:pPr>
        <w:ind w:left="720" w:hanging="360"/>
      </w:pPr>
      <w:rPr>
        <w:rFonts w:hint="default"/>
        <w:b w:val="0"/>
      </w:rPr>
    </w:lvl>
    <w:lvl w:ilvl="1" w:tplc="F840519C">
      <w:start w:val="1"/>
      <w:numFmt w:val="lowerLetter"/>
      <w:lvlText w:val="%2)"/>
      <w:lvlJc w:val="left"/>
      <w:pPr>
        <w:ind w:left="1440" w:hanging="360"/>
      </w:pPr>
      <w:rPr>
        <w:rFonts w:ascii="Arial" w:eastAsia="Times New Roman"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667F14"/>
    <w:multiLevelType w:val="hybridMultilevel"/>
    <w:tmpl w:val="10B4477C"/>
    <w:lvl w:ilvl="0" w:tplc="8D58E490">
      <w:start w:val="2"/>
      <w:numFmt w:val="bullet"/>
      <w:lvlText w:val=""/>
      <w:lvlJc w:val="left"/>
      <w:pPr>
        <w:ind w:left="1080" w:hanging="360"/>
      </w:pPr>
      <w:rPr>
        <w:rFonts w:ascii="Symbol" w:eastAsia="Arial"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12576FB"/>
    <w:multiLevelType w:val="hybridMultilevel"/>
    <w:tmpl w:val="653ADBE8"/>
    <w:lvl w:ilvl="0" w:tplc="FFFFFFFF">
      <w:start w:val="1"/>
      <w:numFmt w:val="lowerLetter"/>
      <w:lvlText w:val="%1."/>
      <w:lvlJc w:val="left"/>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E73821"/>
    <w:multiLevelType w:val="hybridMultilevel"/>
    <w:tmpl w:val="A5764F00"/>
    <w:lvl w:ilvl="0" w:tplc="8A7057FA">
      <w:start w:val="2"/>
      <w:numFmt w:val="bullet"/>
      <w:lvlText w:val=""/>
      <w:lvlJc w:val="left"/>
      <w:pPr>
        <w:ind w:left="1080" w:hanging="360"/>
      </w:pPr>
      <w:rPr>
        <w:rFonts w:ascii="Symbol" w:eastAsia="Arial"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7293254"/>
    <w:multiLevelType w:val="multilevel"/>
    <w:tmpl w:val="150484D8"/>
    <w:lvl w:ilvl="0">
      <w:start w:val="1"/>
      <w:numFmt w:val="decimal"/>
      <w:lvlText w:val="%1)"/>
      <w:lvlJc w:val="left"/>
      <w:pPr>
        <w:ind w:left="360" w:hanging="360"/>
      </w:pPr>
      <w:rPr>
        <w:b/>
        <w:bCs/>
      </w:rPr>
    </w:lvl>
    <w:lvl w:ilvl="1">
      <w:start w:val="1"/>
      <w:numFmt w:val="lowerLetter"/>
      <w:lvlText w:val="%2)"/>
      <w:lvlJc w:val="left"/>
      <w:pPr>
        <w:ind w:left="720" w:hanging="360"/>
      </w:pPr>
      <w:rPr>
        <w:rFonts w:ascii="Arial" w:hAnsi="Arial" w:cs="Arial" w:hint="default"/>
        <w:b w:val="0"/>
        <w:i w:val="0"/>
        <w:color w:val="auto"/>
        <w:sz w:val="20"/>
        <w:szCs w:val="20"/>
      </w:rPr>
    </w:lvl>
    <w:lvl w:ilvl="2">
      <w:start w:val="1"/>
      <w:numFmt w:val="lowerRoman"/>
      <w:lvlText w:val="%3)"/>
      <w:lvlJc w:val="left"/>
      <w:pPr>
        <w:ind w:left="1080" w:hanging="360"/>
      </w:pPr>
      <w:rPr>
        <w:b w:val="0"/>
        <w:i w:val="0"/>
        <w:color w:val="auto"/>
      </w:rPr>
    </w:lvl>
    <w:lvl w:ilvl="3">
      <w:start w:val="1"/>
      <w:numFmt w:val="decimal"/>
      <w:lvlText w:val="(%4)"/>
      <w:lvlJc w:val="left"/>
      <w:pPr>
        <w:ind w:left="1440" w:hanging="360"/>
      </w:pPr>
      <w:rPr>
        <w:rFonts w:hint="default"/>
        <w:b w:val="0"/>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7CA4700"/>
    <w:multiLevelType w:val="hybridMultilevel"/>
    <w:tmpl w:val="502C2E34"/>
    <w:lvl w:ilvl="0" w:tplc="CBA4F53A">
      <w:start w:val="2"/>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9B143F8"/>
    <w:multiLevelType w:val="hybridMultilevel"/>
    <w:tmpl w:val="B8006786"/>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B30180"/>
    <w:multiLevelType w:val="hybridMultilevel"/>
    <w:tmpl w:val="D9C614A4"/>
    <w:lvl w:ilvl="0" w:tplc="1702E4BE">
      <w:start w:val="1"/>
      <w:numFmt w:val="lowerLetter"/>
      <w:lvlText w:val="%1."/>
      <w:lvlJc w:val="left"/>
      <w:pPr>
        <w:ind w:left="72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CD1EE3"/>
    <w:multiLevelType w:val="hybridMultilevel"/>
    <w:tmpl w:val="A3767468"/>
    <w:lvl w:ilvl="0" w:tplc="C0224DDE">
      <w:start w:val="1"/>
      <w:numFmt w:val="lowerLetter"/>
      <w:lvlText w:val="%1."/>
      <w:lvlJc w:val="left"/>
      <w:pPr>
        <w:ind w:left="761" w:hanging="360"/>
      </w:pPr>
      <w:rPr>
        <w:rFonts w:ascii="Arial" w:hAnsi="Arial" w:cs="Arial" w:hint="default"/>
        <w:b w:val="0"/>
        <w:bCs/>
        <w:sz w:val="20"/>
        <w:szCs w:val="20"/>
      </w:rPr>
    </w:lvl>
    <w:lvl w:ilvl="1" w:tplc="08090019">
      <w:start w:val="1"/>
      <w:numFmt w:val="lowerLetter"/>
      <w:lvlText w:val="%2."/>
      <w:lvlJc w:val="left"/>
      <w:pPr>
        <w:ind w:left="785" w:hanging="360"/>
      </w:pPr>
    </w:lvl>
    <w:lvl w:ilvl="2" w:tplc="0809001B" w:tentative="1">
      <w:start w:val="1"/>
      <w:numFmt w:val="lowerRoman"/>
      <w:lvlText w:val="%3."/>
      <w:lvlJc w:val="right"/>
      <w:pPr>
        <w:ind w:left="2201" w:hanging="180"/>
      </w:pPr>
    </w:lvl>
    <w:lvl w:ilvl="3" w:tplc="0809000F" w:tentative="1">
      <w:start w:val="1"/>
      <w:numFmt w:val="decimal"/>
      <w:lvlText w:val="%4."/>
      <w:lvlJc w:val="left"/>
      <w:pPr>
        <w:ind w:left="2921" w:hanging="360"/>
      </w:pPr>
    </w:lvl>
    <w:lvl w:ilvl="4" w:tplc="08090019" w:tentative="1">
      <w:start w:val="1"/>
      <w:numFmt w:val="lowerLetter"/>
      <w:lvlText w:val="%5."/>
      <w:lvlJc w:val="left"/>
      <w:pPr>
        <w:ind w:left="3641" w:hanging="360"/>
      </w:pPr>
    </w:lvl>
    <w:lvl w:ilvl="5" w:tplc="0809001B" w:tentative="1">
      <w:start w:val="1"/>
      <w:numFmt w:val="lowerRoman"/>
      <w:lvlText w:val="%6."/>
      <w:lvlJc w:val="right"/>
      <w:pPr>
        <w:ind w:left="4361" w:hanging="180"/>
      </w:pPr>
    </w:lvl>
    <w:lvl w:ilvl="6" w:tplc="0809000F" w:tentative="1">
      <w:start w:val="1"/>
      <w:numFmt w:val="decimal"/>
      <w:lvlText w:val="%7."/>
      <w:lvlJc w:val="left"/>
      <w:pPr>
        <w:ind w:left="5081" w:hanging="360"/>
      </w:pPr>
    </w:lvl>
    <w:lvl w:ilvl="7" w:tplc="08090019" w:tentative="1">
      <w:start w:val="1"/>
      <w:numFmt w:val="lowerLetter"/>
      <w:lvlText w:val="%8."/>
      <w:lvlJc w:val="left"/>
      <w:pPr>
        <w:ind w:left="5801" w:hanging="360"/>
      </w:pPr>
    </w:lvl>
    <w:lvl w:ilvl="8" w:tplc="0809001B" w:tentative="1">
      <w:start w:val="1"/>
      <w:numFmt w:val="lowerRoman"/>
      <w:lvlText w:val="%9."/>
      <w:lvlJc w:val="right"/>
      <w:pPr>
        <w:ind w:left="6521" w:hanging="180"/>
      </w:pPr>
    </w:lvl>
  </w:abstractNum>
  <w:abstractNum w:abstractNumId="10" w15:restartNumberingAfterBreak="0">
    <w:nsid w:val="284061F6"/>
    <w:multiLevelType w:val="hybridMultilevel"/>
    <w:tmpl w:val="2908941E"/>
    <w:lvl w:ilvl="0" w:tplc="FFFFFFFF">
      <w:start w:val="1"/>
      <w:numFmt w:val="lowerLetter"/>
      <w:lvlText w:val="%1."/>
      <w:lvlJc w:val="left"/>
      <w:pPr>
        <w:ind w:left="761" w:hanging="360"/>
      </w:pPr>
      <w:rPr>
        <w:rFonts w:ascii="Arial" w:hAnsi="Arial" w:cs="Arial" w:hint="default"/>
        <w:b w:val="0"/>
        <w:bCs/>
        <w:sz w:val="20"/>
        <w:szCs w:val="20"/>
      </w:rPr>
    </w:lvl>
    <w:lvl w:ilvl="1" w:tplc="FFFFFFFF">
      <w:start w:val="1"/>
      <w:numFmt w:val="lowerLetter"/>
      <w:lvlText w:val="%2."/>
      <w:lvlJc w:val="left"/>
      <w:pPr>
        <w:ind w:left="785" w:hanging="360"/>
      </w:pPr>
    </w:lvl>
    <w:lvl w:ilvl="2" w:tplc="FFFFFFFF" w:tentative="1">
      <w:start w:val="1"/>
      <w:numFmt w:val="lowerRoman"/>
      <w:lvlText w:val="%3."/>
      <w:lvlJc w:val="right"/>
      <w:pPr>
        <w:ind w:left="2201" w:hanging="180"/>
      </w:pPr>
    </w:lvl>
    <w:lvl w:ilvl="3" w:tplc="FFFFFFFF" w:tentative="1">
      <w:start w:val="1"/>
      <w:numFmt w:val="decimal"/>
      <w:lvlText w:val="%4."/>
      <w:lvlJc w:val="left"/>
      <w:pPr>
        <w:ind w:left="2921" w:hanging="360"/>
      </w:pPr>
    </w:lvl>
    <w:lvl w:ilvl="4" w:tplc="FFFFFFFF" w:tentative="1">
      <w:start w:val="1"/>
      <w:numFmt w:val="lowerLetter"/>
      <w:lvlText w:val="%5."/>
      <w:lvlJc w:val="left"/>
      <w:pPr>
        <w:ind w:left="3641" w:hanging="360"/>
      </w:pPr>
    </w:lvl>
    <w:lvl w:ilvl="5" w:tplc="FFFFFFFF" w:tentative="1">
      <w:start w:val="1"/>
      <w:numFmt w:val="lowerRoman"/>
      <w:lvlText w:val="%6."/>
      <w:lvlJc w:val="right"/>
      <w:pPr>
        <w:ind w:left="4361" w:hanging="180"/>
      </w:pPr>
    </w:lvl>
    <w:lvl w:ilvl="6" w:tplc="FFFFFFFF" w:tentative="1">
      <w:start w:val="1"/>
      <w:numFmt w:val="decimal"/>
      <w:lvlText w:val="%7."/>
      <w:lvlJc w:val="left"/>
      <w:pPr>
        <w:ind w:left="5081" w:hanging="360"/>
      </w:pPr>
    </w:lvl>
    <w:lvl w:ilvl="7" w:tplc="FFFFFFFF" w:tentative="1">
      <w:start w:val="1"/>
      <w:numFmt w:val="lowerLetter"/>
      <w:lvlText w:val="%8."/>
      <w:lvlJc w:val="left"/>
      <w:pPr>
        <w:ind w:left="5801" w:hanging="360"/>
      </w:pPr>
    </w:lvl>
    <w:lvl w:ilvl="8" w:tplc="FFFFFFFF" w:tentative="1">
      <w:start w:val="1"/>
      <w:numFmt w:val="lowerRoman"/>
      <w:lvlText w:val="%9."/>
      <w:lvlJc w:val="right"/>
      <w:pPr>
        <w:ind w:left="6521" w:hanging="180"/>
      </w:pPr>
    </w:lvl>
  </w:abstractNum>
  <w:abstractNum w:abstractNumId="11" w15:restartNumberingAfterBreak="0">
    <w:nsid w:val="2F7C6F0A"/>
    <w:multiLevelType w:val="hybridMultilevel"/>
    <w:tmpl w:val="B5482AFA"/>
    <w:lvl w:ilvl="0" w:tplc="C0224DDE">
      <w:start w:val="1"/>
      <w:numFmt w:val="lowerLetter"/>
      <w:lvlText w:val="%1."/>
      <w:lvlJc w:val="left"/>
      <w:pPr>
        <w:ind w:left="761" w:hanging="360"/>
      </w:pPr>
      <w:rPr>
        <w:rFonts w:ascii="Arial" w:hAnsi="Arial" w:cs="Arial" w:hint="default"/>
        <w:b w:val="0"/>
        <w:bCs/>
        <w:sz w:val="20"/>
        <w:szCs w:val="20"/>
      </w:rPr>
    </w:lvl>
    <w:lvl w:ilvl="1" w:tplc="08090019">
      <w:start w:val="1"/>
      <w:numFmt w:val="lowerLetter"/>
      <w:lvlText w:val="%2."/>
      <w:lvlJc w:val="left"/>
      <w:pPr>
        <w:ind w:left="785" w:hanging="360"/>
      </w:pPr>
    </w:lvl>
    <w:lvl w:ilvl="2" w:tplc="0809001B" w:tentative="1">
      <w:start w:val="1"/>
      <w:numFmt w:val="lowerRoman"/>
      <w:lvlText w:val="%3."/>
      <w:lvlJc w:val="right"/>
      <w:pPr>
        <w:ind w:left="2201" w:hanging="180"/>
      </w:pPr>
    </w:lvl>
    <w:lvl w:ilvl="3" w:tplc="0809000F" w:tentative="1">
      <w:start w:val="1"/>
      <w:numFmt w:val="decimal"/>
      <w:lvlText w:val="%4."/>
      <w:lvlJc w:val="left"/>
      <w:pPr>
        <w:ind w:left="2921" w:hanging="360"/>
      </w:pPr>
    </w:lvl>
    <w:lvl w:ilvl="4" w:tplc="08090019" w:tentative="1">
      <w:start w:val="1"/>
      <w:numFmt w:val="lowerLetter"/>
      <w:lvlText w:val="%5."/>
      <w:lvlJc w:val="left"/>
      <w:pPr>
        <w:ind w:left="3641" w:hanging="360"/>
      </w:pPr>
    </w:lvl>
    <w:lvl w:ilvl="5" w:tplc="0809001B" w:tentative="1">
      <w:start w:val="1"/>
      <w:numFmt w:val="lowerRoman"/>
      <w:lvlText w:val="%6."/>
      <w:lvlJc w:val="right"/>
      <w:pPr>
        <w:ind w:left="4361" w:hanging="180"/>
      </w:pPr>
    </w:lvl>
    <w:lvl w:ilvl="6" w:tplc="0809000F" w:tentative="1">
      <w:start w:val="1"/>
      <w:numFmt w:val="decimal"/>
      <w:lvlText w:val="%7."/>
      <w:lvlJc w:val="left"/>
      <w:pPr>
        <w:ind w:left="5081" w:hanging="360"/>
      </w:pPr>
    </w:lvl>
    <w:lvl w:ilvl="7" w:tplc="08090019" w:tentative="1">
      <w:start w:val="1"/>
      <w:numFmt w:val="lowerLetter"/>
      <w:lvlText w:val="%8."/>
      <w:lvlJc w:val="left"/>
      <w:pPr>
        <w:ind w:left="5801" w:hanging="360"/>
      </w:pPr>
    </w:lvl>
    <w:lvl w:ilvl="8" w:tplc="0809001B" w:tentative="1">
      <w:start w:val="1"/>
      <w:numFmt w:val="lowerRoman"/>
      <w:lvlText w:val="%9."/>
      <w:lvlJc w:val="right"/>
      <w:pPr>
        <w:ind w:left="6521" w:hanging="180"/>
      </w:pPr>
    </w:lvl>
  </w:abstractNum>
  <w:abstractNum w:abstractNumId="12" w15:restartNumberingAfterBreak="0">
    <w:nsid w:val="31A83A7E"/>
    <w:multiLevelType w:val="hybridMultilevel"/>
    <w:tmpl w:val="2BEA39B2"/>
    <w:lvl w:ilvl="0" w:tplc="08090017">
      <w:start w:val="3"/>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612DFB"/>
    <w:multiLevelType w:val="hybridMultilevel"/>
    <w:tmpl w:val="C832B454"/>
    <w:lvl w:ilvl="0" w:tplc="0809000F">
      <w:start w:val="8"/>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C82FDD"/>
    <w:multiLevelType w:val="hybridMultilevel"/>
    <w:tmpl w:val="34E0D3D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3DF63A27"/>
    <w:multiLevelType w:val="hybridMultilevel"/>
    <w:tmpl w:val="34E0D3DC"/>
    <w:lvl w:ilvl="0" w:tplc="C2F84F7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DFF107D"/>
    <w:multiLevelType w:val="hybridMultilevel"/>
    <w:tmpl w:val="B1B63814"/>
    <w:lvl w:ilvl="0" w:tplc="FFFFFFFF">
      <w:start w:val="1"/>
      <w:numFmt w:val="lowerLetter"/>
      <w:lvlText w:val="%1."/>
      <w:lvlJc w:val="left"/>
      <w:rPr>
        <w:rFonts w:ascii="Arial" w:eastAsia="Segoe UI" w:hAnsi="Arial" w:cs="Arial"/>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8FA6C05"/>
    <w:multiLevelType w:val="hybridMultilevel"/>
    <w:tmpl w:val="52306C46"/>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87021E"/>
    <w:multiLevelType w:val="hybridMultilevel"/>
    <w:tmpl w:val="EAF2CAE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B77E5B"/>
    <w:multiLevelType w:val="hybridMultilevel"/>
    <w:tmpl w:val="99B430FE"/>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873D27"/>
    <w:multiLevelType w:val="hybridMultilevel"/>
    <w:tmpl w:val="E8B29B52"/>
    <w:lvl w:ilvl="0" w:tplc="FFFFFFFF">
      <w:start w:val="1"/>
      <w:numFmt w:val="lowerLetter"/>
      <w:lvlText w:val="%1."/>
      <w:lvlJc w:val="left"/>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01921FF"/>
    <w:multiLevelType w:val="hybridMultilevel"/>
    <w:tmpl w:val="34E0D3D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524F5815"/>
    <w:multiLevelType w:val="hybridMultilevel"/>
    <w:tmpl w:val="CE423FF6"/>
    <w:lvl w:ilvl="0" w:tplc="FFFFFFFF">
      <w:start w:val="1"/>
      <w:numFmt w:val="lowerLetter"/>
      <w:lvlText w:val="%1."/>
      <w:lvlJc w:val="left"/>
      <w:pPr>
        <w:ind w:left="761" w:hanging="360"/>
      </w:pPr>
      <w:rPr>
        <w:rFonts w:ascii="Arial" w:hAnsi="Arial" w:cs="Arial" w:hint="default"/>
        <w:b w:val="0"/>
        <w:bCs/>
        <w:sz w:val="20"/>
        <w:szCs w:val="20"/>
      </w:rPr>
    </w:lvl>
    <w:lvl w:ilvl="1" w:tplc="FFFFFFFF">
      <w:start w:val="1"/>
      <w:numFmt w:val="lowerLetter"/>
      <w:lvlText w:val="%2."/>
      <w:lvlJc w:val="left"/>
      <w:pPr>
        <w:ind w:left="785" w:hanging="360"/>
      </w:pPr>
    </w:lvl>
    <w:lvl w:ilvl="2" w:tplc="FFFFFFFF" w:tentative="1">
      <w:start w:val="1"/>
      <w:numFmt w:val="lowerRoman"/>
      <w:lvlText w:val="%3."/>
      <w:lvlJc w:val="right"/>
      <w:pPr>
        <w:ind w:left="2201" w:hanging="180"/>
      </w:pPr>
    </w:lvl>
    <w:lvl w:ilvl="3" w:tplc="FFFFFFFF" w:tentative="1">
      <w:start w:val="1"/>
      <w:numFmt w:val="decimal"/>
      <w:lvlText w:val="%4."/>
      <w:lvlJc w:val="left"/>
      <w:pPr>
        <w:ind w:left="2921" w:hanging="360"/>
      </w:pPr>
    </w:lvl>
    <w:lvl w:ilvl="4" w:tplc="FFFFFFFF" w:tentative="1">
      <w:start w:val="1"/>
      <w:numFmt w:val="lowerLetter"/>
      <w:lvlText w:val="%5."/>
      <w:lvlJc w:val="left"/>
      <w:pPr>
        <w:ind w:left="3641" w:hanging="360"/>
      </w:pPr>
    </w:lvl>
    <w:lvl w:ilvl="5" w:tplc="FFFFFFFF" w:tentative="1">
      <w:start w:val="1"/>
      <w:numFmt w:val="lowerRoman"/>
      <w:lvlText w:val="%6."/>
      <w:lvlJc w:val="right"/>
      <w:pPr>
        <w:ind w:left="4361" w:hanging="180"/>
      </w:pPr>
    </w:lvl>
    <w:lvl w:ilvl="6" w:tplc="FFFFFFFF" w:tentative="1">
      <w:start w:val="1"/>
      <w:numFmt w:val="decimal"/>
      <w:lvlText w:val="%7."/>
      <w:lvlJc w:val="left"/>
      <w:pPr>
        <w:ind w:left="5081" w:hanging="360"/>
      </w:pPr>
    </w:lvl>
    <w:lvl w:ilvl="7" w:tplc="FFFFFFFF" w:tentative="1">
      <w:start w:val="1"/>
      <w:numFmt w:val="lowerLetter"/>
      <w:lvlText w:val="%8."/>
      <w:lvlJc w:val="left"/>
      <w:pPr>
        <w:ind w:left="5801" w:hanging="360"/>
      </w:pPr>
    </w:lvl>
    <w:lvl w:ilvl="8" w:tplc="FFFFFFFF" w:tentative="1">
      <w:start w:val="1"/>
      <w:numFmt w:val="lowerRoman"/>
      <w:lvlText w:val="%9."/>
      <w:lvlJc w:val="right"/>
      <w:pPr>
        <w:ind w:left="6521" w:hanging="180"/>
      </w:pPr>
    </w:lvl>
  </w:abstractNum>
  <w:abstractNum w:abstractNumId="23" w15:restartNumberingAfterBreak="0">
    <w:nsid w:val="529D2A8E"/>
    <w:multiLevelType w:val="hybridMultilevel"/>
    <w:tmpl w:val="56D481B0"/>
    <w:lvl w:ilvl="0" w:tplc="BA421350">
      <w:numFmt w:val="bullet"/>
      <w:lvlText w:val=""/>
      <w:lvlJc w:val="left"/>
      <w:pPr>
        <w:ind w:left="1080" w:hanging="360"/>
      </w:pPr>
      <w:rPr>
        <w:rFonts w:ascii="Symbol" w:eastAsia="Segoe U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8394A23"/>
    <w:multiLevelType w:val="hybridMultilevel"/>
    <w:tmpl w:val="AF6AEEDA"/>
    <w:lvl w:ilvl="0" w:tplc="F8B83A4C">
      <w:start w:val="1"/>
      <w:numFmt w:val="lowerLetter"/>
      <w:lvlText w:val="%1."/>
      <w:lvlJc w:val="left"/>
      <w:rPr>
        <w:rFonts w:hint="default"/>
      </w:rPr>
    </w:lvl>
    <w:lvl w:ilvl="1" w:tplc="08090019" w:tentative="1">
      <w:start w:val="1"/>
      <w:numFmt w:val="lowerLetter"/>
      <w:lvlText w:val="%2."/>
      <w:lvlJc w:val="left"/>
      <w:pPr>
        <w:ind w:left="1584" w:hanging="360"/>
      </w:pPr>
    </w:lvl>
    <w:lvl w:ilvl="2" w:tplc="0809001B" w:tentative="1">
      <w:start w:val="1"/>
      <w:numFmt w:val="lowerRoman"/>
      <w:lvlText w:val="%3."/>
      <w:lvlJc w:val="right"/>
      <w:pPr>
        <w:ind w:left="2304" w:hanging="180"/>
      </w:pPr>
    </w:lvl>
    <w:lvl w:ilvl="3" w:tplc="0809000F" w:tentative="1">
      <w:start w:val="1"/>
      <w:numFmt w:val="decimal"/>
      <w:lvlText w:val="%4."/>
      <w:lvlJc w:val="left"/>
      <w:pPr>
        <w:ind w:left="3024" w:hanging="360"/>
      </w:pPr>
    </w:lvl>
    <w:lvl w:ilvl="4" w:tplc="08090019" w:tentative="1">
      <w:start w:val="1"/>
      <w:numFmt w:val="lowerLetter"/>
      <w:lvlText w:val="%5."/>
      <w:lvlJc w:val="left"/>
      <w:pPr>
        <w:ind w:left="3744" w:hanging="360"/>
      </w:pPr>
    </w:lvl>
    <w:lvl w:ilvl="5" w:tplc="0809001B" w:tentative="1">
      <w:start w:val="1"/>
      <w:numFmt w:val="lowerRoman"/>
      <w:lvlText w:val="%6."/>
      <w:lvlJc w:val="right"/>
      <w:pPr>
        <w:ind w:left="4464" w:hanging="180"/>
      </w:pPr>
    </w:lvl>
    <w:lvl w:ilvl="6" w:tplc="0809000F" w:tentative="1">
      <w:start w:val="1"/>
      <w:numFmt w:val="decimal"/>
      <w:lvlText w:val="%7."/>
      <w:lvlJc w:val="left"/>
      <w:pPr>
        <w:ind w:left="5184" w:hanging="360"/>
      </w:pPr>
    </w:lvl>
    <w:lvl w:ilvl="7" w:tplc="08090019" w:tentative="1">
      <w:start w:val="1"/>
      <w:numFmt w:val="lowerLetter"/>
      <w:lvlText w:val="%8."/>
      <w:lvlJc w:val="left"/>
      <w:pPr>
        <w:ind w:left="5904" w:hanging="360"/>
      </w:pPr>
    </w:lvl>
    <w:lvl w:ilvl="8" w:tplc="0809001B" w:tentative="1">
      <w:start w:val="1"/>
      <w:numFmt w:val="lowerRoman"/>
      <w:lvlText w:val="%9."/>
      <w:lvlJc w:val="right"/>
      <w:pPr>
        <w:ind w:left="6624" w:hanging="180"/>
      </w:pPr>
    </w:lvl>
  </w:abstractNum>
  <w:abstractNum w:abstractNumId="25" w15:restartNumberingAfterBreak="0">
    <w:nsid w:val="59AF684D"/>
    <w:multiLevelType w:val="hybridMultilevel"/>
    <w:tmpl w:val="653ADBE8"/>
    <w:lvl w:ilvl="0" w:tplc="607C0FC8">
      <w:start w:val="1"/>
      <w:numFmt w:val="lowerLetter"/>
      <w:lvlText w:val="%1."/>
      <w:lvlJc w:val="left"/>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5C7B00"/>
    <w:multiLevelType w:val="hybridMultilevel"/>
    <w:tmpl w:val="37F2964A"/>
    <w:lvl w:ilvl="0" w:tplc="2F6E1BA0">
      <w:start w:val="2"/>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DF431D8"/>
    <w:multiLevelType w:val="hybridMultilevel"/>
    <w:tmpl w:val="216C9B6A"/>
    <w:lvl w:ilvl="0" w:tplc="0809000F">
      <w:start w:val="8"/>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912570"/>
    <w:multiLevelType w:val="hybridMultilevel"/>
    <w:tmpl w:val="2952AEB2"/>
    <w:lvl w:ilvl="0" w:tplc="7E0ABD6A">
      <w:start w:val="2"/>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0223EA9"/>
    <w:multiLevelType w:val="hybridMultilevel"/>
    <w:tmpl w:val="CAE2F08E"/>
    <w:lvl w:ilvl="0" w:tplc="FFFFFFFF">
      <w:start w:val="1"/>
      <w:numFmt w:val="lowerLetter"/>
      <w:lvlText w:val="%1."/>
      <w:lvlJc w:val="left"/>
      <w:pPr>
        <w:ind w:left="761" w:hanging="360"/>
      </w:pPr>
      <w:rPr>
        <w:rFonts w:ascii="Arial" w:hAnsi="Arial" w:cs="Arial" w:hint="default"/>
        <w:b w:val="0"/>
        <w:bCs/>
        <w:sz w:val="20"/>
        <w:szCs w:val="20"/>
      </w:rPr>
    </w:lvl>
    <w:lvl w:ilvl="1" w:tplc="FFFFFFFF">
      <w:start w:val="1"/>
      <w:numFmt w:val="lowerLetter"/>
      <w:lvlText w:val="%2."/>
      <w:lvlJc w:val="left"/>
      <w:pPr>
        <w:ind w:left="785" w:hanging="360"/>
      </w:pPr>
    </w:lvl>
    <w:lvl w:ilvl="2" w:tplc="FFFFFFFF" w:tentative="1">
      <w:start w:val="1"/>
      <w:numFmt w:val="lowerRoman"/>
      <w:lvlText w:val="%3."/>
      <w:lvlJc w:val="right"/>
      <w:pPr>
        <w:ind w:left="2201" w:hanging="180"/>
      </w:pPr>
    </w:lvl>
    <w:lvl w:ilvl="3" w:tplc="FFFFFFFF" w:tentative="1">
      <w:start w:val="1"/>
      <w:numFmt w:val="decimal"/>
      <w:lvlText w:val="%4."/>
      <w:lvlJc w:val="left"/>
      <w:pPr>
        <w:ind w:left="2921" w:hanging="360"/>
      </w:pPr>
    </w:lvl>
    <w:lvl w:ilvl="4" w:tplc="FFFFFFFF" w:tentative="1">
      <w:start w:val="1"/>
      <w:numFmt w:val="lowerLetter"/>
      <w:lvlText w:val="%5."/>
      <w:lvlJc w:val="left"/>
      <w:pPr>
        <w:ind w:left="3641" w:hanging="360"/>
      </w:pPr>
    </w:lvl>
    <w:lvl w:ilvl="5" w:tplc="FFFFFFFF" w:tentative="1">
      <w:start w:val="1"/>
      <w:numFmt w:val="lowerRoman"/>
      <w:lvlText w:val="%6."/>
      <w:lvlJc w:val="right"/>
      <w:pPr>
        <w:ind w:left="4361" w:hanging="180"/>
      </w:pPr>
    </w:lvl>
    <w:lvl w:ilvl="6" w:tplc="FFFFFFFF" w:tentative="1">
      <w:start w:val="1"/>
      <w:numFmt w:val="decimal"/>
      <w:lvlText w:val="%7."/>
      <w:lvlJc w:val="left"/>
      <w:pPr>
        <w:ind w:left="5081" w:hanging="360"/>
      </w:pPr>
    </w:lvl>
    <w:lvl w:ilvl="7" w:tplc="FFFFFFFF" w:tentative="1">
      <w:start w:val="1"/>
      <w:numFmt w:val="lowerLetter"/>
      <w:lvlText w:val="%8."/>
      <w:lvlJc w:val="left"/>
      <w:pPr>
        <w:ind w:left="5801" w:hanging="360"/>
      </w:pPr>
    </w:lvl>
    <w:lvl w:ilvl="8" w:tplc="FFFFFFFF" w:tentative="1">
      <w:start w:val="1"/>
      <w:numFmt w:val="lowerRoman"/>
      <w:lvlText w:val="%9."/>
      <w:lvlJc w:val="right"/>
      <w:pPr>
        <w:ind w:left="6521" w:hanging="180"/>
      </w:pPr>
    </w:lvl>
  </w:abstractNum>
  <w:abstractNum w:abstractNumId="30" w15:restartNumberingAfterBreak="0">
    <w:nsid w:val="65A4241D"/>
    <w:multiLevelType w:val="hybridMultilevel"/>
    <w:tmpl w:val="D9C614A4"/>
    <w:lvl w:ilvl="0" w:tplc="1702E4BE">
      <w:start w:val="1"/>
      <w:numFmt w:val="lowerLetter"/>
      <w:lvlText w:val="%1."/>
      <w:lvlJc w:val="left"/>
      <w:pPr>
        <w:ind w:left="72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B8536F"/>
    <w:multiLevelType w:val="hybridMultilevel"/>
    <w:tmpl w:val="CE423FF6"/>
    <w:lvl w:ilvl="0" w:tplc="FFFFFFFF">
      <w:start w:val="1"/>
      <w:numFmt w:val="lowerLetter"/>
      <w:lvlText w:val="%1."/>
      <w:lvlJc w:val="left"/>
      <w:pPr>
        <w:ind w:left="761" w:hanging="360"/>
      </w:pPr>
      <w:rPr>
        <w:rFonts w:ascii="Arial" w:hAnsi="Arial" w:cs="Arial" w:hint="default"/>
        <w:b w:val="0"/>
        <w:bCs/>
        <w:sz w:val="20"/>
        <w:szCs w:val="20"/>
      </w:rPr>
    </w:lvl>
    <w:lvl w:ilvl="1" w:tplc="FFFFFFFF">
      <w:start w:val="1"/>
      <w:numFmt w:val="lowerLetter"/>
      <w:lvlText w:val="%2."/>
      <w:lvlJc w:val="left"/>
      <w:pPr>
        <w:ind w:left="785" w:hanging="360"/>
      </w:pPr>
    </w:lvl>
    <w:lvl w:ilvl="2" w:tplc="FFFFFFFF" w:tentative="1">
      <w:start w:val="1"/>
      <w:numFmt w:val="lowerRoman"/>
      <w:lvlText w:val="%3."/>
      <w:lvlJc w:val="right"/>
      <w:pPr>
        <w:ind w:left="2201" w:hanging="180"/>
      </w:pPr>
    </w:lvl>
    <w:lvl w:ilvl="3" w:tplc="FFFFFFFF" w:tentative="1">
      <w:start w:val="1"/>
      <w:numFmt w:val="decimal"/>
      <w:lvlText w:val="%4."/>
      <w:lvlJc w:val="left"/>
      <w:pPr>
        <w:ind w:left="2921" w:hanging="360"/>
      </w:pPr>
    </w:lvl>
    <w:lvl w:ilvl="4" w:tplc="FFFFFFFF" w:tentative="1">
      <w:start w:val="1"/>
      <w:numFmt w:val="lowerLetter"/>
      <w:lvlText w:val="%5."/>
      <w:lvlJc w:val="left"/>
      <w:pPr>
        <w:ind w:left="3641" w:hanging="360"/>
      </w:pPr>
    </w:lvl>
    <w:lvl w:ilvl="5" w:tplc="FFFFFFFF" w:tentative="1">
      <w:start w:val="1"/>
      <w:numFmt w:val="lowerRoman"/>
      <w:lvlText w:val="%6."/>
      <w:lvlJc w:val="right"/>
      <w:pPr>
        <w:ind w:left="4361" w:hanging="180"/>
      </w:pPr>
    </w:lvl>
    <w:lvl w:ilvl="6" w:tplc="FFFFFFFF" w:tentative="1">
      <w:start w:val="1"/>
      <w:numFmt w:val="decimal"/>
      <w:lvlText w:val="%7."/>
      <w:lvlJc w:val="left"/>
      <w:pPr>
        <w:ind w:left="5081" w:hanging="360"/>
      </w:pPr>
    </w:lvl>
    <w:lvl w:ilvl="7" w:tplc="FFFFFFFF" w:tentative="1">
      <w:start w:val="1"/>
      <w:numFmt w:val="lowerLetter"/>
      <w:lvlText w:val="%8."/>
      <w:lvlJc w:val="left"/>
      <w:pPr>
        <w:ind w:left="5801" w:hanging="360"/>
      </w:pPr>
    </w:lvl>
    <w:lvl w:ilvl="8" w:tplc="FFFFFFFF" w:tentative="1">
      <w:start w:val="1"/>
      <w:numFmt w:val="lowerRoman"/>
      <w:lvlText w:val="%9."/>
      <w:lvlJc w:val="right"/>
      <w:pPr>
        <w:ind w:left="6521" w:hanging="180"/>
      </w:pPr>
    </w:lvl>
  </w:abstractNum>
  <w:abstractNum w:abstractNumId="32" w15:restartNumberingAfterBreak="0">
    <w:nsid w:val="73637B1D"/>
    <w:multiLevelType w:val="hybridMultilevel"/>
    <w:tmpl w:val="08F4EF60"/>
    <w:lvl w:ilvl="0" w:tplc="5DEE04CA">
      <w:numFmt w:val="bullet"/>
      <w:lvlText w:val=""/>
      <w:lvlJc w:val="left"/>
      <w:pPr>
        <w:ind w:left="1080" w:hanging="360"/>
      </w:pPr>
      <w:rPr>
        <w:rFonts w:ascii="Symbol" w:eastAsia="Segoe U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9FD1ED0"/>
    <w:multiLevelType w:val="hybridMultilevel"/>
    <w:tmpl w:val="592C68C0"/>
    <w:lvl w:ilvl="0" w:tplc="C0224DDE">
      <w:start w:val="1"/>
      <w:numFmt w:val="lowerLetter"/>
      <w:lvlText w:val="%1."/>
      <w:lvlJc w:val="left"/>
      <w:rPr>
        <w:rFonts w:ascii="Arial" w:hAnsi="Arial" w:cs="Arial" w:hint="default"/>
        <w:b w:val="0"/>
        <w:bCs/>
        <w:sz w:val="20"/>
        <w:szCs w:val="20"/>
      </w:rPr>
    </w:lvl>
    <w:lvl w:ilvl="1" w:tplc="08090019">
      <w:start w:val="1"/>
      <w:numFmt w:val="lowerLetter"/>
      <w:lvlText w:val="%2."/>
      <w:lvlJc w:val="left"/>
      <w:pPr>
        <w:ind w:left="785" w:hanging="360"/>
      </w:pPr>
    </w:lvl>
    <w:lvl w:ilvl="2" w:tplc="0809001B" w:tentative="1">
      <w:start w:val="1"/>
      <w:numFmt w:val="lowerRoman"/>
      <w:lvlText w:val="%3."/>
      <w:lvlJc w:val="right"/>
      <w:pPr>
        <w:ind w:left="2201" w:hanging="180"/>
      </w:pPr>
    </w:lvl>
    <w:lvl w:ilvl="3" w:tplc="0809000F" w:tentative="1">
      <w:start w:val="1"/>
      <w:numFmt w:val="decimal"/>
      <w:lvlText w:val="%4."/>
      <w:lvlJc w:val="left"/>
      <w:pPr>
        <w:ind w:left="2921" w:hanging="360"/>
      </w:pPr>
    </w:lvl>
    <w:lvl w:ilvl="4" w:tplc="08090019" w:tentative="1">
      <w:start w:val="1"/>
      <w:numFmt w:val="lowerLetter"/>
      <w:lvlText w:val="%5."/>
      <w:lvlJc w:val="left"/>
      <w:pPr>
        <w:ind w:left="3641" w:hanging="360"/>
      </w:pPr>
    </w:lvl>
    <w:lvl w:ilvl="5" w:tplc="0809001B" w:tentative="1">
      <w:start w:val="1"/>
      <w:numFmt w:val="lowerRoman"/>
      <w:lvlText w:val="%6."/>
      <w:lvlJc w:val="right"/>
      <w:pPr>
        <w:ind w:left="4361" w:hanging="180"/>
      </w:pPr>
    </w:lvl>
    <w:lvl w:ilvl="6" w:tplc="0809000F" w:tentative="1">
      <w:start w:val="1"/>
      <w:numFmt w:val="decimal"/>
      <w:lvlText w:val="%7."/>
      <w:lvlJc w:val="left"/>
      <w:pPr>
        <w:ind w:left="5081" w:hanging="360"/>
      </w:pPr>
    </w:lvl>
    <w:lvl w:ilvl="7" w:tplc="08090019" w:tentative="1">
      <w:start w:val="1"/>
      <w:numFmt w:val="lowerLetter"/>
      <w:lvlText w:val="%8."/>
      <w:lvlJc w:val="left"/>
      <w:pPr>
        <w:ind w:left="5801" w:hanging="360"/>
      </w:pPr>
    </w:lvl>
    <w:lvl w:ilvl="8" w:tplc="0809001B" w:tentative="1">
      <w:start w:val="1"/>
      <w:numFmt w:val="lowerRoman"/>
      <w:lvlText w:val="%9."/>
      <w:lvlJc w:val="right"/>
      <w:pPr>
        <w:ind w:left="6521" w:hanging="180"/>
      </w:pPr>
    </w:lvl>
  </w:abstractNum>
  <w:abstractNum w:abstractNumId="34" w15:restartNumberingAfterBreak="0">
    <w:nsid w:val="7AB65A86"/>
    <w:multiLevelType w:val="hybridMultilevel"/>
    <w:tmpl w:val="C6461D4E"/>
    <w:lvl w:ilvl="0" w:tplc="D5BE5ECA">
      <w:numFmt w:val="bullet"/>
      <w:lvlText w:val=""/>
      <w:lvlJc w:val="left"/>
      <w:pPr>
        <w:ind w:left="1080" w:hanging="360"/>
      </w:pPr>
      <w:rPr>
        <w:rFonts w:ascii="Symbol" w:eastAsia="Segoe U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F50768F"/>
    <w:multiLevelType w:val="hybridMultilevel"/>
    <w:tmpl w:val="0CE85B94"/>
    <w:lvl w:ilvl="0" w:tplc="9C3EA55A">
      <w:start w:val="1"/>
      <w:numFmt w:val="decimal"/>
      <w:lvlText w:val="%1."/>
      <w:lvlJc w:val="left"/>
      <w:pPr>
        <w:tabs>
          <w:tab w:val="num" w:pos="401"/>
        </w:tabs>
        <w:ind w:left="401" w:hanging="360"/>
      </w:pPr>
      <w:rPr>
        <w:rFonts w:ascii="Arial" w:hAnsi="Arial" w:cs="Arial" w:hint="default"/>
        <w:b w:val="0"/>
        <w:sz w:val="18"/>
        <w:szCs w:val="18"/>
      </w:rPr>
    </w:lvl>
    <w:lvl w:ilvl="1" w:tplc="F6E43964">
      <w:start w:val="1"/>
      <w:numFmt w:val="bullet"/>
      <w:lvlText w:val="-"/>
      <w:lvlJc w:val="left"/>
      <w:pPr>
        <w:tabs>
          <w:tab w:val="num" w:pos="1121"/>
        </w:tabs>
        <w:ind w:left="1121" w:hanging="360"/>
      </w:pPr>
      <w:rPr>
        <w:rFonts w:ascii="Arial" w:eastAsia="Times New Roman" w:hAnsi="Arial" w:cs="Arial" w:hint="default"/>
        <w:b w:val="0"/>
        <w:color w:val="auto"/>
        <w:sz w:val="16"/>
        <w:szCs w:val="16"/>
      </w:rPr>
    </w:lvl>
    <w:lvl w:ilvl="2" w:tplc="08090017">
      <w:start w:val="1"/>
      <w:numFmt w:val="lowerLetter"/>
      <w:lvlText w:val="%3)"/>
      <w:lvlJc w:val="left"/>
      <w:pPr>
        <w:tabs>
          <w:tab w:val="num" w:pos="53"/>
        </w:tabs>
        <w:ind w:left="53" w:hanging="360"/>
      </w:pPr>
      <w:rPr>
        <w:rFonts w:hint="default"/>
        <w:b w:val="0"/>
        <w:sz w:val="16"/>
        <w:szCs w:val="16"/>
      </w:rPr>
    </w:lvl>
    <w:lvl w:ilvl="3" w:tplc="08090017">
      <w:start w:val="1"/>
      <w:numFmt w:val="lowerLetter"/>
      <w:lvlText w:val="%4)"/>
      <w:lvlJc w:val="left"/>
      <w:pPr>
        <w:ind w:left="2561" w:hanging="360"/>
      </w:pPr>
      <w:rPr>
        <w:rFonts w:hint="default"/>
      </w:rPr>
    </w:lvl>
    <w:lvl w:ilvl="4" w:tplc="04090019" w:tentative="1">
      <w:start w:val="1"/>
      <w:numFmt w:val="lowerLetter"/>
      <w:lvlText w:val="%5."/>
      <w:lvlJc w:val="left"/>
      <w:pPr>
        <w:tabs>
          <w:tab w:val="num" w:pos="3281"/>
        </w:tabs>
        <w:ind w:left="3281" w:hanging="360"/>
      </w:pPr>
    </w:lvl>
    <w:lvl w:ilvl="5" w:tplc="0409001B" w:tentative="1">
      <w:start w:val="1"/>
      <w:numFmt w:val="lowerRoman"/>
      <w:lvlText w:val="%6."/>
      <w:lvlJc w:val="right"/>
      <w:pPr>
        <w:tabs>
          <w:tab w:val="num" w:pos="4001"/>
        </w:tabs>
        <w:ind w:left="4001" w:hanging="180"/>
      </w:pPr>
    </w:lvl>
    <w:lvl w:ilvl="6" w:tplc="0409000F" w:tentative="1">
      <w:start w:val="1"/>
      <w:numFmt w:val="decimal"/>
      <w:lvlText w:val="%7."/>
      <w:lvlJc w:val="left"/>
      <w:pPr>
        <w:tabs>
          <w:tab w:val="num" w:pos="4721"/>
        </w:tabs>
        <w:ind w:left="4721" w:hanging="360"/>
      </w:pPr>
    </w:lvl>
    <w:lvl w:ilvl="7" w:tplc="04090019" w:tentative="1">
      <w:start w:val="1"/>
      <w:numFmt w:val="lowerLetter"/>
      <w:lvlText w:val="%8."/>
      <w:lvlJc w:val="left"/>
      <w:pPr>
        <w:tabs>
          <w:tab w:val="num" w:pos="5441"/>
        </w:tabs>
        <w:ind w:left="5441" w:hanging="360"/>
      </w:pPr>
    </w:lvl>
    <w:lvl w:ilvl="8" w:tplc="0409001B" w:tentative="1">
      <w:start w:val="1"/>
      <w:numFmt w:val="lowerRoman"/>
      <w:lvlText w:val="%9."/>
      <w:lvlJc w:val="right"/>
      <w:pPr>
        <w:tabs>
          <w:tab w:val="num" w:pos="6161"/>
        </w:tabs>
        <w:ind w:left="6161" w:hanging="180"/>
      </w:pPr>
    </w:lvl>
  </w:abstractNum>
  <w:num w:numId="1" w16cid:durableId="656541102">
    <w:abstractNumId w:val="35"/>
  </w:num>
  <w:num w:numId="2" w16cid:durableId="711467785">
    <w:abstractNumId w:val="33"/>
  </w:num>
  <w:num w:numId="3" w16cid:durableId="2029326742">
    <w:abstractNumId w:val="25"/>
  </w:num>
  <w:num w:numId="4" w16cid:durableId="2144225853">
    <w:abstractNumId w:val="8"/>
  </w:num>
  <w:num w:numId="5" w16cid:durableId="1276058432">
    <w:abstractNumId w:val="30"/>
  </w:num>
  <w:num w:numId="6" w16cid:durableId="414401669">
    <w:abstractNumId w:val="28"/>
  </w:num>
  <w:num w:numId="7" w16cid:durableId="462356927">
    <w:abstractNumId w:val="0"/>
  </w:num>
  <w:num w:numId="8" w16cid:durableId="568425893">
    <w:abstractNumId w:val="26"/>
  </w:num>
  <w:num w:numId="9" w16cid:durableId="1878733637">
    <w:abstractNumId w:val="4"/>
  </w:num>
  <w:num w:numId="10" w16cid:durableId="1835871019">
    <w:abstractNumId w:val="2"/>
  </w:num>
  <w:num w:numId="11" w16cid:durableId="1004818084">
    <w:abstractNumId w:val="11"/>
  </w:num>
  <w:num w:numId="12" w16cid:durableId="1410887909">
    <w:abstractNumId w:val="7"/>
  </w:num>
  <w:num w:numId="13" w16cid:durableId="1284271534">
    <w:abstractNumId w:val="9"/>
  </w:num>
  <w:num w:numId="14" w16cid:durableId="1148396582">
    <w:abstractNumId w:val="10"/>
  </w:num>
  <w:num w:numId="15" w16cid:durableId="1983267215">
    <w:abstractNumId w:val="19"/>
  </w:num>
  <w:num w:numId="16" w16cid:durableId="307826203">
    <w:abstractNumId w:val="12"/>
  </w:num>
  <w:num w:numId="17" w16cid:durableId="356196871">
    <w:abstractNumId w:val="5"/>
  </w:num>
  <w:num w:numId="18" w16cid:durableId="42096789">
    <w:abstractNumId w:val="22"/>
  </w:num>
  <w:num w:numId="19" w16cid:durableId="647974320">
    <w:abstractNumId w:val="31"/>
  </w:num>
  <w:num w:numId="20" w16cid:durableId="1237278458">
    <w:abstractNumId w:val="23"/>
  </w:num>
  <w:num w:numId="21" w16cid:durableId="958102911">
    <w:abstractNumId w:val="34"/>
  </w:num>
  <w:num w:numId="22" w16cid:durableId="1730574229">
    <w:abstractNumId w:val="29"/>
  </w:num>
  <w:num w:numId="23" w16cid:durableId="1119879803">
    <w:abstractNumId w:val="16"/>
  </w:num>
  <w:num w:numId="24" w16cid:durableId="1513565224">
    <w:abstractNumId w:val="13"/>
  </w:num>
  <w:num w:numId="25" w16cid:durableId="197620142">
    <w:abstractNumId w:val="27"/>
  </w:num>
  <w:num w:numId="26" w16cid:durableId="1178157449">
    <w:abstractNumId w:val="6"/>
  </w:num>
  <w:num w:numId="27" w16cid:durableId="475689395">
    <w:abstractNumId w:val="24"/>
  </w:num>
  <w:num w:numId="28" w16cid:durableId="716785221">
    <w:abstractNumId w:val="15"/>
  </w:num>
  <w:num w:numId="29" w16cid:durableId="1328485116">
    <w:abstractNumId w:val="17"/>
  </w:num>
  <w:num w:numId="30" w16cid:durableId="1522475463">
    <w:abstractNumId w:val="1"/>
  </w:num>
  <w:num w:numId="31" w16cid:durableId="53281087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91888632">
    <w:abstractNumId w:val="21"/>
  </w:num>
  <w:num w:numId="33" w16cid:durableId="116216146">
    <w:abstractNumId w:val="32"/>
  </w:num>
  <w:num w:numId="34" w16cid:durableId="1175264757">
    <w:abstractNumId w:val="20"/>
  </w:num>
  <w:num w:numId="35" w16cid:durableId="1769617152">
    <w:abstractNumId w:val="14"/>
  </w:num>
  <w:num w:numId="36" w16cid:durableId="1129929932">
    <w:abstractNumId w:val="18"/>
  </w:num>
  <w:num w:numId="37" w16cid:durableId="133287364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64" w:dllVersion="4096"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A23"/>
    <w:rsid w:val="0000017B"/>
    <w:rsid w:val="0000242E"/>
    <w:rsid w:val="00002F26"/>
    <w:rsid w:val="00003B61"/>
    <w:rsid w:val="0000509B"/>
    <w:rsid w:val="00005689"/>
    <w:rsid w:val="00005A61"/>
    <w:rsid w:val="00005AD4"/>
    <w:rsid w:val="000067BC"/>
    <w:rsid w:val="0000766B"/>
    <w:rsid w:val="000105E3"/>
    <w:rsid w:val="00013421"/>
    <w:rsid w:val="00013452"/>
    <w:rsid w:val="00015895"/>
    <w:rsid w:val="00016590"/>
    <w:rsid w:val="00016C23"/>
    <w:rsid w:val="00020D14"/>
    <w:rsid w:val="00026599"/>
    <w:rsid w:val="00027F5B"/>
    <w:rsid w:val="00030420"/>
    <w:rsid w:val="00030A3F"/>
    <w:rsid w:val="00030DFF"/>
    <w:rsid w:val="0003128E"/>
    <w:rsid w:val="000319BB"/>
    <w:rsid w:val="00032E1E"/>
    <w:rsid w:val="000333F1"/>
    <w:rsid w:val="00033F85"/>
    <w:rsid w:val="00036798"/>
    <w:rsid w:val="000377D2"/>
    <w:rsid w:val="00040D51"/>
    <w:rsid w:val="0004284B"/>
    <w:rsid w:val="00043EEE"/>
    <w:rsid w:val="00044B76"/>
    <w:rsid w:val="00045668"/>
    <w:rsid w:val="00045DA3"/>
    <w:rsid w:val="00046767"/>
    <w:rsid w:val="00046AD8"/>
    <w:rsid w:val="000473F5"/>
    <w:rsid w:val="00051E10"/>
    <w:rsid w:val="000532BB"/>
    <w:rsid w:val="00054C9B"/>
    <w:rsid w:val="00060DA7"/>
    <w:rsid w:val="0006189D"/>
    <w:rsid w:val="0006289F"/>
    <w:rsid w:val="000633BF"/>
    <w:rsid w:val="0006513A"/>
    <w:rsid w:val="00065683"/>
    <w:rsid w:val="00067F02"/>
    <w:rsid w:val="000703EB"/>
    <w:rsid w:val="00070DD4"/>
    <w:rsid w:val="000710A3"/>
    <w:rsid w:val="000711B3"/>
    <w:rsid w:val="0007207F"/>
    <w:rsid w:val="00073AFB"/>
    <w:rsid w:val="00073E30"/>
    <w:rsid w:val="00076726"/>
    <w:rsid w:val="00077050"/>
    <w:rsid w:val="000778D8"/>
    <w:rsid w:val="00080473"/>
    <w:rsid w:val="00080A59"/>
    <w:rsid w:val="00081748"/>
    <w:rsid w:val="00081A7D"/>
    <w:rsid w:val="0008279A"/>
    <w:rsid w:val="00083557"/>
    <w:rsid w:val="0008489E"/>
    <w:rsid w:val="00085A6B"/>
    <w:rsid w:val="00086194"/>
    <w:rsid w:val="00086678"/>
    <w:rsid w:val="000907C9"/>
    <w:rsid w:val="000938FD"/>
    <w:rsid w:val="00095D2A"/>
    <w:rsid w:val="00096659"/>
    <w:rsid w:val="00096A1E"/>
    <w:rsid w:val="00096AB5"/>
    <w:rsid w:val="000A2A26"/>
    <w:rsid w:val="000A37C4"/>
    <w:rsid w:val="000A5885"/>
    <w:rsid w:val="000A5AC0"/>
    <w:rsid w:val="000A7420"/>
    <w:rsid w:val="000A7BCA"/>
    <w:rsid w:val="000B052D"/>
    <w:rsid w:val="000B05B1"/>
    <w:rsid w:val="000B129C"/>
    <w:rsid w:val="000B1652"/>
    <w:rsid w:val="000B3DC0"/>
    <w:rsid w:val="000B52B4"/>
    <w:rsid w:val="000B62EA"/>
    <w:rsid w:val="000C0B7A"/>
    <w:rsid w:val="000C1BF3"/>
    <w:rsid w:val="000C22E1"/>
    <w:rsid w:val="000C3BF0"/>
    <w:rsid w:val="000C3CD2"/>
    <w:rsid w:val="000C73CE"/>
    <w:rsid w:val="000D2102"/>
    <w:rsid w:val="000D2ECE"/>
    <w:rsid w:val="000D30C4"/>
    <w:rsid w:val="000D4348"/>
    <w:rsid w:val="000D44C3"/>
    <w:rsid w:val="000D5519"/>
    <w:rsid w:val="000D6485"/>
    <w:rsid w:val="000E213C"/>
    <w:rsid w:val="000E299F"/>
    <w:rsid w:val="000E3626"/>
    <w:rsid w:val="000E3AA9"/>
    <w:rsid w:val="000E6511"/>
    <w:rsid w:val="000E7EB6"/>
    <w:rsid w:val="000F13C0"/>
    <w:rsid w:val="000F2406"/>
    <w:rsid w:val="000F284B"/>
    <w:rsid w:val="000F4945"/>
    <w:rsid w:val="000F56DD"/>
    <w:rsid w:val="000F7B14"/>
    <w:rsid w:val="00100E68"/>
    <w:rsid w:val="0010240D"/>
    <w:rsid w:val="001038C0"/>
    <w:rsid w:val="00104216"/>
    <w:rsid w:val="00104830"/>
    <w:rsid w:val="00105436"/>
    <w:rsid w:val="0010547D"/>
    <w:rsid w:val="00106038"/>
    <w:rsid w:val="0010643D"/>
    <w:rsid w:val="00106ED4"/>
    <w:rsid w:val="001071F7"/>
    <w:rsid w:val="00107A3D"/>
    <w:rsid w:val="00110DD2"/>
    <w:rsid w:val="00111690"/>
    <w:rsid w:val="0011358F"/>
    <w:rsid w:val="00114C43"/>
    <w:rsid w:val="0011511C"/>
    <w:rsid w:val="00116FBA"/>
    <w:rsid w:val="001178F8"/>
    <w:rsid w:val="00117AE9"/>
    <w:rsid w:val="001205B5"/>
    <w:rsid w:val="001238D2"/>
    <w:rsid w:val="00124381"/>
    <w:rsid w:val="00125AD8"/>
    <w:rsid w:val="0012633A"/>
    <w:rsid w:val="00126761"/>
    <w:rsid w:val="00130E9F"/>
    <w:rsid w:val="001314FB"/>
    <w:rsid w:val="0013169A"/>
    <w:rsid w:val="00132FA5"/>
    <w:rsid w:val="00134AF7"/>
    <w:rsid w:val="001355C7"/>
    <w:rsid w:val="001365E7"/>
    <w:rsid w:val="00136741"/>
    <w:rsid w:val="00136956"/>
    <w:rsid w:val="001404A4"/>
    <w:rsid w:val="00142F21"/>
    <w:rsid w:val="001431C6"/>
    <w:rsid w:val="00145546"/>
    <w:rsid w:val="00145E9D"/>
    <w:rsid w:val="0015032A"/>
    <w:rsid w:val="0015082B"/>
    <w:rsid w:val="00153F5C"/>
    <w:rsid w:val="0015416B"/>
    <w:rsid w:val="00155E93"/>
    <w:rsid w:val="00156077"/>
    <w:rsid w:val="00160584"/>
    <w:rsid w:val="00160D8A"/>
    <w:rsid w:val="001611C3"/>
    <w:rsid w:val="0016281B"/>
    <w:rsid w:val="00162CC7"/>
    <w:rsid w:val="00162D21"/>
    <w:rsid w:val="001631DA"/>
    <w:rsid w:val="00165281"/>
    <w:rsid w:val="00165707"/>
    <w:rsid w:val="00166047"/>
    <w:rsid w:val="0017001B"/>
    <w:rsid w:val="00171F32"/>
    <w:rsid w:val="001738BA"/>
    <w:rsid w:val="00173E25"/>
    <w:rsid w:val="00174564"/>
    <w:rsid w:val="00174A1E"/>
    <w:rsid w:val="00174CC4"/>
    <w:rsid w:val="00175D40"/>
    <w:rsid w:val="00181A57"/>
    <w:rsid w:val="00182770"/>
    <w:rsid w:val="00185457"/>
    <w:rsid w:val="00185B3D"/>
    <w:rsid w:val="00186768"/>
    <w:rsid w:val="00190D39"/>
    <w:rsid w:val="00191421"/>
    <w:rsid w:val="00191D78"/>
    <w:rsid w:val="00191DE4"/>
    <w:rsid w:val="00192CA2"/>
    <w:rsid w:val="0019312B"/>
    <w:rsid w:val="00193D15"/>
    <w:rsid w:val="00195531"/>
    <w:rsid w:val="00195EF9"/>
    <w:rsid w:val="00197524"/>
    <w:rsid w:val="00197F41"/>
    <w:rsid w:val="001A0656"/>
    <w:rsid w:val="001A1B29"/>
    <w:rsid w:val="001A286A"/>
    <w:rsid w:val="001A2B21"/>
    <w:rsid w:val="001A2BC4"/>
    <w:rsid w:val="001A3386"/>
    <w:rsid w:val="001A392A"/>
    <w:rsid w:val="001A3A2F"/>
    <w:rsid w:val="001A5494"/>
    <w:rsid w:val="001A638A"/>
    <w:rsid w:val="001A760E"/>
    <w:rsid w:val="001A7CCB"/>
    <w:rsid w:val="001B0AE9"/>
    <w:rsid w:val="001B0C62"/>
    <w:rsid w:val="001B17ED"/>
    <w:rsid w:val="001B1C47"/>
    <w:rsid w:val="001B2464"/>
    <w:rsid w:val="001B31BB"/>
    <w:rsid w:val="001B3EA1"/>
    <w:rsid w:val="001B676F"/>
    <w:rsid w:val="001B6C6B"/>
    <w:rsid w:val="001B7BDB"/>
    <w:rsid w:val="001C143E"/>
    <w:rsid w:val="001C3726"/>
    <w:rsid w:val="001C562D"/>
    <w:rsid w:val="001C59B5"/>
    <w:rsid w:val="001C5F6D"/>
    <w:rsid w:val="001D0812"/>
    <w:rsid w:val="001D157A"/>
    <w:rsid w:val="001D2459"/>
    <w:rsid w:val="001D44B4"/>
    <w:rsid w:val="001D51CD"/>
    <w:rsid w:val="001D5358"/>
    <w:rsid w:val="001D5F5B"/>
    <w:rsid w:val="001D78A3"/>
    <w:rsid w:val="001D7FEB"/>
    <w:rsid w:val="001E0FF0"/>
    <w:rsid w:val="001E1962"/>
    <w:rsid w:val="001E1CFB"/>
    <w:rsid w:val="001E298D"/>
    <w:rsid w:val="001E2D8D"/>
    <w:rsid w:val="001E3A64"/>
    <w:rsid w:val="001E40D2"/>
    <w:rsid w:val="001E6CF5"/>
    <w:rsid w:val="001E7E6F"/>
    <w:rsid w:val="001F0597"/>
    <w:rsid w:val="001F137C"/>
    <w:rsid w:val="001F140B"/>
    <w:rsid w:val="001F1606"/>
    <w:rsid w:val="001F2566"/>
    <w:rsid w:val="001F270C"/>
    <w:rsid w:val="001F2CA4"/>
    <w:rsid w:val="001F4A28"/>
    <w:rsid w:val="001F63DE"/>
    <w:rsid w:val="001F6D4C"/>
    <w:rsid w:val="001F7272"/>
    <w:rsid w:val="00200107"/>
    <w:rsid w:val="00201260"/>
    <w:rsid w:val="00201ADE"/>
    <w:rsid w:val="00202F73"/>
    <w:rsid w:val="00203075"/>
    <w:rsid w:val="00203108"/>
    <w:rsid w:val="00204396"/>
    <w:rsid w:val="002049D7"/>
    <w:rsid w:val="00204A01"/>
    <w:rsid w:val="00205240"/>
    <w:rsid w:val="00207CBB"/>
    <w:rsid w:val="00207FAA"/>
    <w:rsid w:val="00210533"/>
    <w:rsid w:val="0021376A"/>
    <w:rsid w:val="0021520C"/>
    <w:rsid w:val="002153FD"/>
    <w:rsid w:val="00216333"/>
    <w:rsid w:val="0021779B"/>
    <w:rsid w:val="00220A37"/>
    <w:rsid w:val="002240BF"/>
    <w:rsid w:val="00224990"/>
    <w:rsid w:val="002258BE"/>
    <w:rsid w:val="00227AD5"/>
    <w:rsid w:val="00227F7A"/>
    <w:rsid w:val="00231266"/>
    <w:rsid w:val="00231758"/>
    <w:rsid w:val="0023228F"/>
    <w:rsid w:val="002328A6"/>
    <w:rsid w:val="00233D18"/>
    <w:rsid w:val="00234340"/>
    <w:rsid w:val="002362F5"/>
    <w:rsid w:val="00236AEE"/>
    <w:rsid w:val="002377B0"/>
    <w:rsid w:val="00240D78"/>
    <w:rsid w:val="0024376E"/>
    <w:rsid w:val="00245083"/>
    <w:rsid w:val="002469F1"/>
    <w:rsid w:val="00247629"/>
    <w:rsid w:val="00247922"/>
    <w:rsid w:val="00247A94"/>
    <w:rsid w:val="00247F1F"/>
    <w:rsid w:val="00250911"/>
    <w:rsid w:val="002510BB"/>
    <w:rsid w:val="00251E19"/>
    <w:rsid w:val="002531CF"/>
    <w:rsid w:val="00254E1D"/>
    <w:rsid w:val="0025551F"/>
    <w:rsid w:val="00255547"/>
    <w:rsid w:val="002557BF"/>
    <w:rsid w:val="00255907"/>
    <w:rsid w:val="0025722A"/>
    <w:rsid w:val="00261F8E"/>
    <w:rsid w:val="002634D6"/>
    <w:rsid w:val="00264EA4"/>
    <w:rsid w:val="0026576A"/>
    <w:rsid w:val="00265F31"/>
    <w:rsid w:val="002664E2"/>
    <w:rsid w:val="002669BB"/>
    <w:rsid w:val="00267999"/>
    <w:rsid w:val="002707F0"/>
    <w:rsid w:val="00271292"/>
    <w:rsid w:val="00271FAD"/>
    <w:rsid w:val="00272177"/>
    <w:rsid w:val="00272388"/>
    <w:rsid w:val="002748AD"/>
    <w:rsid w:val="00276882"/>
    <w:rsid w:val="002769A7"/>
    <w:rsid w:val="00277EDE"/>
    <w:rsid w:val="00280758"/>
    <w:rsid w:val="002838A7"/>
    <w:rsid w:val="00283DA4"/>
    <w:rsid w:val="00284894"/>
    <w:rsid w:val="00284D3B"/>
    <w:rsid w:val="00286133"/>
    <w:rsid w:val="0028665C"/>
    <w:rsid w:val="00290D50"/>
    <w:rsid w:val="0029113B"/>
    <w:rsid w:val="00292DF7"/>
    <w:rsid w:val="00293311"/>
    <w:rsid w:val="00294E2E"/>
    <w:rsid w:val="002959E3"/>
    <w:rsid w:val="00295DA6"/>
    <w:rsid w:val="002961F2"/>
    <w:rsid w:val="00297F22"/>
    <w:rsid w:val="002A08A4"/>
    <w:rsid w:val="002A0E58"/>
    <w:rsid w:val="002A17A0"/>
    <w:rsid w:val="002A1CD4"/>
    <w:rsid w:val="002A3005"/>
    <w:rsid w:val="002A345B"/>
    <w:rsid w:val="002A4172"/>
    <w:rsid w:val="002A4F23"/>
    <w:rsid w:val="002A56B6"/>
    <w:rsid w:val="002A65C9"/>
    <w:rsid w:val="002A6A11"/>
    <w:rsid w:val="002A6B06"/>
    <w:rsid w:val="002B0903"/>
    <w:rsid w:val="002B13F2"/>
    <w:rsid w:val="002B1D7E"/>
    <w:rsid w:val="002B3626"/>
    <w:rsid w:val="002B3BFA"/>
    <w:rsid w:val="002B5FBF"/>
    <w:rsid w:val="002B67D3"/>
    <w:rsid w:val="002B68B7"/>
    <w:rsid w:val="002B6C8B"/>
    <w:rsid w:val="002B729E"/>
    <w:rsid w:val="002C1996"/>
    <w:rsid w:val="002C2997"/>
    <w:rsid w:val="002C3673"/>
    <w:rsid w:val="002C3BBC"/>
    <w:rsid w:val="002C4A31"/>
    <w:rsid w:val="002C53A6"/>
    <w:rsid w:val="002D02CE"/>
    <w:rsid w:val="002D1CB8"/>
    <w:rsid w:val="002D222C"/>
    <w:rsid w:val="002D2552"/>
    <w:rsid w:val="002D2A58"/>
    <w:rsid w:val="002D2F64"/>
    <w:rsid w:val="002D479C"/>
    <w:rsid w:val="002D56BA"/>
    <w:rsid w:val="002E21E0"/>
    <w:rsid w:val="002E2773"/>
    <w:rsid w:val="002E30FD"/>
    <w:rsid w:val="002E5B47"/>
    <w:rsid w:val="002E5DA3"/>
    <w:rsid w:val="002E5EB9"/>
    <w:rsid w:val="002F0B35"/>
    <w:rsid w:val="002F0B8F"/>
    <w:rsid w:val="002F20FB"/>
    <w:rsid w:val="002F3CF2"/>
    <w:rsid w:val="002F663C"/>
    <w:rsid w:val="00302317"/>
    <w:rsid w:val="00302709"/>
    <w:rsid w:val="003053D0"/>
    <w:rsid w:val="0030558A"/>
    <w:rsid w:val="00306964"/>
    <w:rsid w:val="0030789A"/>
    <w:rsid w:val="003079F9"/>
    <w:rsid w:val="003104BF"/>
    <w:rsid w:val="00310AB3"/>
    <w:rsid w:val="00310AB9"/>
    <w:rsid w:val="0031514C"/>
    <w:rsid w:val="00315663"/>
    <w:rsid w:val="00315BFA"/>
    <w:rsid w:val="00316ADE"/>
    <w:rsid w:val="00320068"/>
    <w:rsid w:val="00320392"/>
    <w:rsid w:val="00320EBA"/>
    <w:rsid w:val="003215A7"/>
    <w:rsid w:val="00321A96"/>
    <w:rsid w:val="00322171"/>
    <w:rsid w:val="003224D0"/>
    <w:rsid w:val="0032536A"/>
    <w:rsid w:val="00325810"/>
    <w:rsid w:val="00325A10"/>
    <w:rsid w:val="00326A07"/>
    <w:rsid w:val="00327083"/>
    <w:rsid w:val="003271D5"/>
    <w:rsid w:val="003275A6"/>
    <w:rsid w:val="00327E3C"/>
    <w:rsid w:val="0033039F"/>
    <w:rsid w:val="00332246"/>
    <w:rsid w:val="00332271"/>
    <w:rsid w:val="003337BC"/>
    <w:rsid w:val="00333DFF"/>
    <w:rsid w:val="00334AFE"/>
    <w:rsid w:val="00335160"/>
    <w:rsid w:val="003359F6"/>
    <w:rsid w:val="00337A60"/>
    <w:rsid w:val="00337B77"/>
    <w:rsid w:val="00340140"/>
    <w:rsid w:val="00340918"/>
    <w:rsid w:val="00341E9A"/>
    <w:rsid w:val="00342C1F"/>
    <w:rsid w:val="00343202"/>
    <w:rsid w:val="00343CB7"/>
    <w:rsid w:val="00344DBC"/>
    <w:rsid w:val="003458C8"/>
    <w:rsid w:val="003459E7"/>
    <w:rsid w:val="00346D46"/>
    <w:rsid w:val="00347240"/>
    <w:rsid w:val="00347715"/>
    <w:rsid w:val="00354C62"/>
    <w:rsid w:val="00354ED2"/>
    <w:rsid w:val="00355123"/>
    <w:rsid w:val="003554D2"/>
    <w:rsid w:val="003556BB"/>
    <w:rsid w:val="003558D3"/>
    <w:rsid w:val="003562A7"/>
    <w:rsid w:val="00356A4C"/>
    <w:rsid w:val="00356E16"/>
    <w:rsid w:val="00357C08"/>
    <w:rsid w:val="003601C0"/>
    <w:rsid w:val="003614BC"/>
    <w:rsid w:val="00363351"/>
    <w:rsid w:val="00364E05"/>
    <w:rsid w:val="00365645"/>
    <w:rsid w:val="003657B0"/>
    <w:rsid w:val="003658DD"/>
    <w:rsid w:val="00365AD9"/>
    <w:rsid w:val="003703D5"/>
    <w:rsid w:val="003707A8"/>
    <w:rsid w:val="0037161E"/>
    <w:rsid w:val="0037274E"/>
    <w:rsid w:val="00375270"/>
    <w:rsid w:val="00375D98"/>
    <w:rsid w:val="003761C1"/>
    <w:rsid w:val="00376CCC"/>
    <w:rsid w:val="0037766A"/>
    <w:rsid w:val="00377A01"/>
    <w:rsid w:val="0038117C"/>
    <w:rsid w:val="00386495"/>
    <w:rsid w:val="003869EA"/>
    <w:rsid w:val="003901E5"/>
    <w:rsid w:val="00391629"/>
    <w:rsid w:val="00391A67"/>
    <w:rsid w:val="003945D5"/>
    <w:rsid w:val="00395269"/>
    <w:rsid w:val="003953B2"/>
    <w:rsid w:val="00395A79"/>
    <w:rsid w:val="00395C90"/>
    <w:rsid w:val="003A0013"/>
    <w:rsid w:val="003A0733"/>
    <w:rsid w:val="003A2764"/>
    <w:rsid w:val="003A2F64"/>
    <w:rsid w:val="003A4146"/>
    <w:rsid w:val="003A468C"/>
    <w:rsid w:val="003A55F7"/>
    <w:rsid w:val="003A5BDB"/>
    <w:rsid w:val="003A7EBA"/>
    <w:rsid w:val="003B01CF"/>
    <w:rsid w:val="003B10B6"/>
    <w:rsid w:val="003B14BC"/>
    <w:rsid w:val="003B2D49"/>
    <w:rsid w:val="003B3840"/>
    <w:rsid w:val="003B5F27"/>
    <w:rsid w:val="003B6766"/>
    <w:rsid w:val="003B70EE"/>
    <w:rsid w:val="003C0782"/>
    <w:rsid w:val="003C091E"/>
    <w:rsid w:val="003C0A87"/>
    <w:rsid w:val="003C1B99"/>
    <w:rsid w:val="003C5379"/>
    <w:rsid w:val="003C5768"/>
    <w:rsid w:val="003C5CBF"/>
    <w:rsid w:val="003C6E26"/>
    <w:rsid w:val="003C6FAD"/>
    <w:rsid w:val="003C77AC"/>
    <w:rsid w:val="003C7AC6"/>
    <w:rsid w:val="003D0797"/>
    <w:rsid w:val="003D2814"/>
    <w:rsid w:val="003D2F49"/>
    <w:rsid w:val="003D45B6"/>
    <w:rsid w:val="003D4922"/>
    <w:rsid w:val="003D4990"/>
    <w:rsid w:val="003D5B1C"/>
    <w:rsid w:val="003D608D"/>
    <w:rsid w:val="003D644D"/>
    <w:rsid w:val="003D6B79"/>
    <w:rsid w:val="003D6F1F"/>
    <w:rsid w:val="003D7B6D"/>
    <w:rsid w:val="003E0563"/>
    <w:rsid w:val="003E064D"/>
    <w:rsid w:val="003E1357"/>
    <w:rsid w:val="003E2E1F"/>
    <w:rsid w:val="003E5227"/>
    <w:rsid w:val="003F0803"/>
    <w:rsid w:val="003F0B29"/>
    <w:rsid w:val="003F1416"/>
    <w:rsid w:val="003F1D39"/>
    <w:rsid w:val="003F292D"/>
    <w:rsid w:val="003F3172"/>
    <w:rsid w:val="003F3191"/>
    <w:rsid w:val="003F450D"/>
    <w:rsid w:val="003F4F1A"/>
    <w:rsid w:val="003F5563"/>
    <w:rsid w:val="003F5E92"/>
    <w:rsid w:val="0040081E"/>
    <w:rsid w:val="004050ED"/>
    <w:rsid w:val="004068AD"/>
    <w:rsid w:val="0040727D"/>
    <w:rsid w:val="00407660"/>
    <w:rsid w:val="004109B4"/>
    <w:rsid w:val="00410B92"/>
    <w:rsid w:val="004114F4"/>
    <w:rsid w:val="00412761"/>
    <w:rsid w:val="00412FB9"/>
    <w:rsid w:val="00415560"/>
    <w:rsid w:val="0041715C"/>
    <w:rsid w:val="004175CA"/>
    <w:rsid w:val="00417F36"/>
    <w:rsid w:val="004218C0"/>
    <w:rsid w:val="004229EE"/>
    <w:rsid w:val="00422A56"/>
    <w:rsid w:val="00422F3B"/>
    <w:rsid w:val="004233E9"/>
    <w:rsid w:val="00423D59"/>
    <w:rsid w:val="00423FD1"/>
    <w:rsid w:val="00426B63"/>
    <w:rsid w:val="00432E4F"/>
    <w:rsid w:val="00433267"/>
    <w:rsid w:val="00434761"/>
    <w:rsid w:val="00436EDC"/>
    <w:rsid w:val="0043759B"/>
    <w:rsid w:val="0043768D"/>
    <w:rsid w:val="00437764"/>
    <w:rsid w:val="00440D2C"/>
    <w:rsid w:val="0044499F"/>
    <w:rsid w:val="004453A2"/>
    <w:rsid w:val="0044654D"/>
    <w:rsid w:val="00446DA3"/>
    <w:rsid w:val="00451CD8"/>
    <w:rsid w:val="0045240A"/>
    <w:rsid w:val="00452B75"/>
    <w:rsid w:val="00453671"/>
    <w:rsid w:val="004544C9"/>
    <w:rsid w:val="004567BA"/>
    <w:rsid w:val="00457355"/>
    <w:rsid w:val="004613DF"/>
    <w:rsid w:val="00461E34"/>
    <w:rsid w:val="004639FE"/>
    <w:rsid w:val="00467A77"/>
    <w:rsid w:val="00467BF8"/>
    <w:rsid w:val="004704AF"/>
    <w:rsid w:val="00472A41"/>
    <w:rsid w:val="00472EB2"/>
    <w:rsid w:val="00474098"/>
    <w:rsid w:val="004771F5"/>
    <w:rsid w:val="004805B9"/>
    <w:rsid w:val="004809E0"/>
    <w:rsid w:val="00480D91"/>
    <w:rsid w:val="00481DA6"/>
    <w:rsid w:val="00481E43"/>
    <w:rsid w:val="00484F0C"/>
    <w:rsid w:val="004850B1"/>
    <w:rsid w:val="004854C8"/>
    <w:rsid w:val="00485998"/>
    <w:rsid w:val="004869B3"/>
    <w:rsid w:val="00487E39"/>
    <w:rsid w:val="00490DE0"/>
    <w:rsid w:val="00492FE7"/>
    <w:rsid w:val="004953EC"/>
    <w:rsid w:val="004961C6"/>
    <w:rsid w:val="00496D3F"/>
    <w:rsid w:val="00497853"/>
    <w:rsid w:val="004A1EF6"/>
    <w:rsid w:val="004A2301"/>
    <w:rsid w:val="004A3226"/>
    <w:rsid w:val="004A4D43"/>
    <w:rsid w:val="004A55E6"/>
    <w:rsid w:val="004A63A8"/>
    <w:rsid w:val="004A666C"/>
    <w:rsid w:val="004A6784"/>
    <w:rsid w:val="004A7152"/>
    <w:rsid w:val="004A7165"/>
    <w:rsid w:val="004A7912"/>
    <w:rsid w:val="004A7D0D"/>
    <w:rsid w:val="004B0846"/>
    <w:rsid w:val="004B1AC3"/>
    <w:rsid w:val="004B48DD"/>
    <w:rsid w:val="004B555E"/>
    <w:rsid w:val="004B5B8F"/>
    <w:rsid w:val="004B71F8"/>
    <w:rsid w:val="004B788E"/>
    <w:rsid w:val="004C001D"/>
    <w:rsid w:val="004C03BA"/>
    <w:rsid w:val="004C07E6"/>
    <w:rsid w:val="004C13D9"/>
    <w:rsid w:val="004C312A"/>
    <w:rsid w:val="004C3B8E"/>
    <w:rsid w:val="004C4282"/>
    <w:rsid w:val="004C4CF7"/>
    <w:rsid w:val="004C69A3"/>
    <w:rsid w:val="004D056A"/>
    <w:rsid w:val="004D38CA"/>
    <w:rsid w:val="004D3A82"/>
    <w:rsid w:val="004D4381"/>
    <w:rsid w:val="004D46FB"/>
    <w:rsid w:val="004D4E15"/>
    <w:rsid w:val="004D5027"/>
    <w:rsid w:val="004D78FC"/>
    <w:rsid w:val="004D7D18"/>
    <w:rsid w:val="004E0C76"/>
    <w:rsid w:val="004E16C7"/>
    <w:rsid w:val="004E1B5D"/>
    <w:rsid w:val="004E21E9"/>
    <w:rsid w:val="004E27FF"/>
    <w:rsid w:val="004E36E7"/>
    <w:rsid w:val="004E3E5F"/>
    <w:rsid w:val="004E411A"/>
    <w:rsid w:val="004E475C"/>
    <w:rsid w:val="004E4F33"/>
    <w:rsid w:val="004E5023"/>
    <w:rsid w:val="004E5EAD"/>
    <w:rsid w:val="004F1064"/>
    <w:rsid w:val="004F1AAD"/>
    <w:rsid w:val="004F2430"/>
    <w:rsid w:val="004F42A8"/>
    <w:rsid w:val="004F4E2B"/>
    <w:rsid w:val="004F520E"/>
    <w:rsid w:val="004F54D5"/>
    <w:rsid w:val="004F55D0"/>
    <w:rsid w:val="004F77FB"/>
    <w:rsid w:val="00500DFD"/>
    <w:rsid w:val="00500EB8"/>
    <w:rsid w:val="00501516"/>
    <w:rsid w:val="00501662"/>
    <w:rsid w:val="00501809"/>
    <w:rsid w:val="00502D3F"/>
    <w:rsid w:val="00505186"/>
    <w:rsid w:val="005063B9"/>
    <w:rsid w:val="00506798"/>
    <w:rsid w:val="00506B71"/>
    <w:rsid w:val="00510BB2"/>
    <w:rsid w:val="0051209F"/>
    <w:rsid w:val="00513483"/>
    <w:rsid w:val="00513AF8"/>
    <w:rsid w:val="0051499A"/>
    <w:rsid w:val="00514CBB"/>
    <w:rsid w:val="0051565D"/>
    <w:rsid w:val="00515885"/>
    <w:rsid w:val="00517844"/>
    <w:rsid w:val="00521D4D"/>
    <w:rsid w:val="00521DBC"/>
    <w:rsid w:val="0052243B"/>
    <w:rsid w:val="00522845"/>
    <w:rsid w:val="00522DF3"/>
    <w:rsid w:val="005232F8"/>
    <w:rsid w:val="00524FB7"/>
    <w:rsid w:val="00525BBD"/>
    <w:rsid w:val="00526137"/>
    <w:rsid w:val="00526BF1"/>
    <w:rsid w:val="00531DDB"/>
    <w:rsid w:val="005326F9"/>
    <w:rsid w:val="00533DB8"/>
    <w:rsid w:val="00534764"/>
    <w:rsid w:val="00536941"/>
    <w:rsid w:val="00537A4D"/>
    <w:rsid w:val="00540B89"/>
    <w:rsid w:val="005411C4"/>
    <w:rsid w:val="00542E9D"/>
    <w:rsid w:val="00543378"/>
    <w:rsid w:val="0055005C"/>
    <w:rsid w:val="00550330"/>
    <w:rsid w:val="0055235E"/>
    <w:rsid w:val="005554DE"/>
    <w:rsid w:val="005565E7"/>
    <w:rsid w:val="00556CCE"/>
    <w:rsid w:val="00561027"/>
    <w:rsid w:val="00563878"/>
    <w:rsid w:val="00564748"/>
    <w:rsid w:val="00564A37"/>
    <w:rsid w:val="00566BFF"/>
    <w:rsid w:val="005671A1"/>
    <w:rsid w:val="0057162D"/>
    <w:rsid w:val="0057224C"/>
    <w:rsid w:val="0057265A"/>
    <w:rsid w:val="0057377B"/>
    <w:rsid w:val="00573FCF"/>
    <w:rsid w:val="005740A4"/>
    <w:rsid w:val="005771C6"/>
    <w:rsid w:val="00577A7C"/>
    <w:rsid w:val="00577E2C"/>
    <w:rsid w:val="00580A44"/>
    <w:rsid w:val="00581CC1"/>
    <w:rsid w:val="00581EEF"/>
    <w:rsid w:val="00582B3E"/>
    <w:rsid w:val="00582C7E"/>
    <w:rsid w:val="005834C9"/>
    <w:rsid w:val="0058428B"/>
    <w:rsid w:val="00586F9A"/>
    <w:rsid w:val="0059055F"/>
    <w:rsid w:val="0059196C"/>
    <w:rsid w:val="0059207E"/>
    <w:rsid w:val="005934A2"/>
    <w:rsid w:val="00593F41"/>
    <w:rsid w:val="005946A3"/>
    <w:rsid w:val="0059604B"/>
    <w:rsid w:val="00596EAF"/>
    <w:rsid w:val="005A0060"/>
    <w:rsid w:val="005A08E1"/>
    <w:rsid w:val="005A2076"/>
    <w:rsid w:val="005A296A"/>
    <w:rsid w:val="005A296B"/>
    <w:rsid w:val="005A4D88"/>
    <w:rsid w:val="005A514E"/>
    <w:rsid w:val="005A7C64"/>
    <w:rsid w:val="005B313E"/>
    <w:rsid w:val="005B5373"/>
    <w:rsid w:val="005B5844"/>
    <w:rsid w:val="005B66D4"/>
    <w:rsid w:val="005B6800"/>
    <w:rsid w:val="005B6DBE"/>
    <w:rsid w:val="005C092E"/>
    <w:rsid w:val="005C0F0A"/>
    <w:rsid w:val="005C11EA"/>
    <w:rsid w:val="005C15F4"/>
    <w:rsid w:val="005C22F7"/>
    <w:rsid w:val="005C3033"/>
    <w:rsid w:val="005C4084"/>
    <w:rsid w:val="005C4596"/>
    <w:rsid w:val="005C48CB"/>
    <w:rsid w:val="005C5905"/>
    <w:rsid w:val="005C5B69"/>
    <w:rsid w:val="005C7F9A"/>
    <w:rsid w:val="005D1826"/>
    <w:rsid w:val="005D1CB3"/>
    <w:rsid w:val="005D2F08"/>
    <w:rsid w:val="005D38EE"/>
    <w:rsid w:val="005D4015"/>
    <w:rsid w:val="005D4E2F"/>
    <w:rsid w:val="005D5724"/>
    <w:rsid w:val="005D58F0"/>
    <w:rsid w:val="005D6EF6"/>
    <w:rsid w:val="005D6F45"/>
    <w:rsid w:val="005D7956"/>
    <w:rsid w:val="005E27AF"/>
    <w:rsid w:val="005E27BD"/>
    <w:rsid w:val="005E3A2A"/>
    <w:rsid w:val="005E4493"/>
    <w:rsid w:val="005E4546"/>
    <w:rsid w:val="005E6101"/>
    <w:rsid w:val="005E6792"/>
    <w:rsid w:val="005E68F1"/>
    <w:rsid w:val="005E69F5"/>
    <w:rsid w:val="005E70FC"/>
    <w:rsid w:val="005E7148"/>
    <w:rsid w:val="005E72ED"/>
    <w:rsid w:val="005E7DA6"/>
    <w:rsid w:val="005F0864"/>
    <w:rsid w:val="005F0B6A"/>
    <w:rsid w:val="005F10E1"/>
    <w:rsid w:val="005F2784"/>
    <w:rsid w:val="005F37DB"/>
    <w:rsid w:val="005F6F4D"/>
    <w:rsid w:val="00600F9E"/>
    <w:rsid w:val="00602695"/>
    <w:rsid w:val="0060272D"/>
    <w:rsid w:val="00603125"/>
    <w:rsid w:val="0060560E"/>
    <w:rsid w:val="00611F3E"/>
    <w:rsid w:val="00613CC6"/>
    <w:rsid w:val="00614993"/>
    <w:rsid w:val="006206E5"/>
    <w:rsid w:val="0062374E"/>
    <w:rsid w:val="00624020"/>
    <w:rsid w:val="0062410B"/>
    <w:rsid w:val="006266FA"/>
    <w:rsid w:val="00627394"/>
    <w:rsid w:val="00627A88"/>
    <w:rsid w:val="00627F8A"/>
    <w:rsid w:val="00630F3A"/>
    <w:rsid w:val="00634491"/>
    <w:rsid w:val="00634EC7"/>
    <w:rsid w:val="00636592"/>
    <w:rsid w:val="006367A0"/>
    <w:rsid w:val="00636E5D"/>
    <w:rsid w:val="006400AC"/>
    <w:rsid w:val="00641375"/>
    <w:rsid w:val="0064147B"/>
    <w:rsid w:val="00644ECB"/>
    <w:rsid w:val="00645E3B"/>
    <w:rsid w:val="00646157"/>
    <w:rsid w:val="0064731F"/>
    <w:rsid w:val="00652402"/>
    <w:rsid w:val="006524FA"/>
    <w:rsid w:val="00652B83"/>
    <w:rsid w:val="00655603"/>
    <w:rsid w:val="0065604D"/>
    <w:rsid w:val="006607FE"/>
    <w:rsid w:val="006609F5"/>
    <w:rsid w:val="00660A87"/>
    <w:rsid w:val="0066114E"/>
    <w:rsid w:val="0066182F"/>
    <w:rsid w:val="00662594"/>
    <w:rsid w:val="00662AC2"/>
    <w:rsid w:val="006630CC"/>
    <w:rsid w:val="0066380B"/>
    <w:rsid w:val="00665320"/>
    <w:rsid w:val="00665CDA"/>
    <w:rsid w:val="006670A1"/>
    <w:rsid w:val="00667594"/>
    <w:rsid w:val="006708C5"/>
    <w:rsid w:val="00670B9C"/>
    <w:rsid w:val="0067128E"/>
    <w:rsid w:val="0067278D"/>
    <w:rsid w:val="00672F62"/>
    <w:rsid w:val="00674D13"/>
    <w:rsid w:val="006761BE"/>
    <w:rsid w:val="00676C88"/>
    <w:rsid w:val="0068003E"/>
    <w:rsid w:val="00680066"/>
    <w:rsid w:val="00680511"/>
    <w:rsid w:val="006816BA"/>
    <w:rsid w:val="006821DE"/>
    <w:rsid w:val="00682344"/>
    <w:rsid w:val="006829FA"/>
    <w:rsid w:val="00683B55"/>
    <w:rsid w:val="00684517"/>
    <w:rsid w:val="00686686"/>
    <w:rsid w:val="0069101A"/>
    <w:rsid w:val="00691505"/>
    <w:rsid w:val="006915CA"/>
    <w:rsid w:val="006931B7"/>
    <w:rsid w:val="006939D1"/>
    <w:rsid w:val="006940B4"/>
    <w:rsid w:val="00694704"/>
    <w:rsid w:val="00694E8A"/>
    <w:rsid w:val="0069586C"/>
    <w:rsid w:val="006971AD"/>
    <w:rsid w:val="006A0B94"/>
    <w:rsid w:val="006A0F11"/>
    <w:rsid w:val="006A2013"/>
    <w:rsid w:val="006A2129"/>
    <w:rsid w:val="006A4CE2"/>
    <w:rsid w:val="006A5426"/>
    <w:rsid w:val="006A58E1"/>
    <w:rsid w:val="006A63BA"/>
    <w:rsid w:val="006B0667"/>
    <w:rsid w:val="006B3353"/>
    <w:rsid w:val="006B5E5B"/>
    <w:rsid w:val="006C0753"/>
    <w:rsid w:val="006C3B26"/>
    <w:rsid w:val="006C4005"/>
    <w:rsid w:val="006C448F"/>
    <w:rsid w:val="006C7555"/>
    <w:rsid w:val="006C766F"/>
    <w:rsid w:val="006D009F"/>
    <w:rsid w:val="006D093F"/>
    <w:rsid w:val="006D0C5F"/>
    <w:rsid w:val="006D4687"/>
    <w:rsid w:val="006D5541"/>
    <w:rsid w:val="006D6BEE"/>
    <w:rsid w:val="006D6D8B"/>
    <w:rsid w:val="006E14AE"/>
    <w:rsid w:val="006E1D41"/>
    <w:rsid w:val="006E1DB7"/>
    <w:rsid w:val="006E222F"/>
    <w:rsid w:val="006E27C4"/>
    <w:rsid w:val="006E30B3"/>
    <w:rsid w:val="006E3374"/>
    <w:rsid w:val="006E3FFF"/>
    <w:rsid w:val="006E5177"/>
    <w:rsid w:val="006E770E"/>
    <w:rsid w:val="006F078F"/>
    <w:rsid w:val="006F11A3"/>
    <w:rsid w:val="006F2377"/>
    <w:rsid w:val="006F44EF"/>
    <w:rsid w:val="006F4584"/>
    <w:rsid w:val="006F5118"/>
    <w:rsid w:val="006F5C58"/>
    <w:rsid w:val="006F78AA"/>
    <w:rsid w:val="006F7CAA"/>
    <w:rsid w:val="007002EC"/>
    <w:rsid w:val="007018A6"/>
    <w:rsid w:val="00701BBA"/>
    <w:rsid w:val="00702A71"/>
    <w:rsid w:val="00704592"/>
    <w:rsid w:val="00707A03"/>
    <w:rsid w:val="00710309"/>
    <w:rsid w:val="00712CF6"/>
    <w:rsid w:val="007130AD"/>
    <w:rsid w:val="007131B6"/>
    <w:rsid w:val="00713C79"/>
    <w:rsid w:val="00716A1A"/>
    <w:rsid w:val="00716E8A"/>
    <w:rsid w:val="007204D4"/>
    <w:rsid w:val="007208CD"/>
    <w:rsid w:val="00722149"/>
    <w:rsid w:val="0072377C"/>
    <w:rsid w:val="00724443"/>
    <w:rsid w:val="00724B2D"/>
    <w:rsid w:val="00726371"/>
    <w:rsid w:val="00726670"/>
    <w:rsid w:val="007274C8"/>
    <w:rsid w:val="007277D4"/>
    <w:rsid w:val="00727F39"/>
    <w:rsid w:val="007300AD"/>
    <w:rsid w:val="007324D9"/>
    <w:rsid w:val="007355FE"/>
    <w:rsid w:val="007377ED"/>
    <w:rsid w:val="007403B1"/>
    <w:rsid w:val="00741A15"/>
    <w:rsid w:val="00741F08"/>
    <w:rsid w:val="007420A8"/>
    <w:rsid w:val="007423E7"/>
    <w:rsid w:val="00742A23"/>
    <w:rsid w:val="007463F9"/>
    <w:rsid w:val="00746ACD"/>
    <w:rsid w:val="007479F8"/>
    <w:rsid w:val="007503CC"/>
    <w:rsid w:val="00750EFE"/>
    <w:rsid w:val="007516F7"/>
    <w:rsid w:val="00751A44"/>
    <w:rsid w:val="007529C6"/>
    <w:rsid w:val="00757A5C"/>
    <w:rsid w:val="00757EB0"/>
    <w:rsid w:val="007628F8"/>
    <w:rsid w:val="007631DB"/>
    <w:rsid w:val="007634A3"/>
    <w:rsid w:val="0076420C"/>
    <w:rsid w:val="0076474A"/>
    <w:rsid w:val="007664FE"/>
    <w:rsid w:val="007668CE"/>
    <w:rsid w:val="007671B9"/>
    <w:rsid w:val="00767276"/>
    <w:rsid w:val="00767484"/>
    <w:rsid w:val="007677EF"/>
    <w:rsid w:val="00770ADD"/>
    <w:rsid w:val="007717B0"/>
    <w:rsid w:val="00774F2F"/>
    <w:rsid w:val="007750AF"/>
    <w:rsid w:val="007752BA"/>
    <w:rsid w:val="0077560A"/>
    <w:rsid w:val="007756CE"/>
    <w:rsid w:val="007761E1"/>
    <w:rsid w:val="00776BC8"/>
    <w:rsid w:val="007831B7"/>
    <w:rsid w:val="0078421B"/>
    <w:rsid w:val="007870A1"/>
    <w:rsid w:val="00787651"/>
    <w:rsid w:val="007877BA"/>
    <w:rsid w:val="00791832"/>
    <w:rsid w:val="00791F2C"/>
    <w:rsid w:val="007928D3"/>
    <w:rsid w:val="00792AE3"/>
    <w:rsid w:val="00792F71"/>
    <w:rsid w:val="0079306B"/>
    <w:rsid w:val="00794959"/>
    <w:rsid w:val="0079511A"/>
    <w:rsid w:val="00797478"/>
    <w:rsid w:val="007A064A"/>
    <w:rsid w:val="007A606D"/>
    <w:rsid w:val="007A6A6A"/>
    <w:rsid w:val="007B025C"/>
    <w:rsid w:val="007B073A"/>
    <w:rsid w:val="007B78C2"/>
    <w:rsid w:val="007C014F"/>
    <w:rsid w:val="007C0A1A"/>
    <w:rsid w:val="007C1198"/>
    <w:rsid w:val="007C20D6"/>
    <w:rsid w:val="007C2762"/>
    <w:rsid w:val="007C296D"/>
    <w:rsid w:val="007C5AF0"/>
    <w:rsid w:val="007C68DA"/>
    <w:rsid w:val="007C6C20"/>
    <w:rsid w:val="007D0174"/>
    <w:rsid w:val="007D02F7"/>
    <w:rsid w:val="007D08EC"/>
    <w:rsid w:val="007D144E"/>
    <w:rsid w:val="007D2599"/>
    <w:rsid w:val="007D3037"/>
    <w:rsid w:val="007D3673"/>
    <w:rsid w:val="007D3FF4"/>
    <w:rsid w:val="007D4F9F"/>
    <w:rsid w:val="007D5AFD"/>
    <w:rsid w:val="007D7D57"/>
    <w:rsid w:val="007E05F5"/>
    <w:rsid w:val="007E322F"/>
    <w:rsid w:val="007E3559"/>
    <w:rsid w:val="007E3B18"/>
    <w:rsid w:val="007E3B38"/>
    <w:rsid w:val="007E3DBE"/>
    <w:rsid w:val="007E4597"/>
    <w:rsid w:val="007E549E"/>
    <w:rsid w:val="007F007E"/>
    <w:rsid w:val="007F1E1B"/>
    <w:rsid w:val="007F1FA4"/>
    <w:rsid w:val="007F2479"/>
    <w:rsid w:val="007F3452"/>
    <w:rsid w:val="007F4EAC"/>
    <w:rsid w:val="007F524D"/>
    <w:rsid w:val="007F5703"/>
    <w:rsid w:val="007F57DC"/>
    <w:rsid w:val="007F66FB"/>
    <w:rsid w:val="007F7878"/>
    <w:rsid w:val="00800CCA"/>
    <w:rsid w:val="00803965"/>
    <w:rsid w:val="00803B69"/>
    <w:rsid w:val="008044F0"/>
    <w:rsid w:val="00804693"/>
    <w:rsid w:val="0080511A"/>
    <w:rsid w:val="00805437"/>
    <w:rsid w:val="008061C9"/>
    <w:rsid w:val="00806EF4"/>
    <w:rsid w:val="00810050"/>
    <w:rsid w:val="00810DC7"/>
    <w:rsid w:val="00811ECD"/>
    <w:rsid w:val="00813436"/>
    <w:rsid w:val="00813898"/>
    <w:rsid w:val="0081454C"/>
    <w:rsid w:val="0082004A"/>
    <w:rsid w:val="00820E38"/>
    <w:rsid w:val="00822819"/>
    <w:rsid w:val="00822B9F"/>
    <w:rsid w:val="0082323A"/>
    <w:rsid w:val="00824D52"/>
    <w:rsid w:val="008267C9"/>
    <w:rsid w:val="0082703C"/>
    <w:rsid w:val="00830352"/>
    <w:rsid w:val="008303DA"/>
    <w:rsid w:val="00832799"/>
    <w:rsid w:val="00833F76"/>
    <w:rsid w:val="00834846"/>
    <w:rsid w:val="008355E0"/>
    <w:rsid w:val="0083595A"/>
    <w:rsid w:val="00836F67"/>
    <w:rsid w:val="0083700D"/>
    <w:rsid w:val="00837186"/>
    <w:rsid w:val="00845056"/>
    <w:rsid w:val="0084636C"/>
    <w:rsid w:val="00846DA4"/>
    <w:rsid w:val="00846ED6"/>
    <w:rsid w:val="00847542"/>
    <w:rsid w:val="00847771"/>
    <w:rsid w:val="00850040"/>
    <w:rsid w:val="00850C81"/>
    <w:rsid w:val="00850E0D"/>
    <w:rsid w:val="0085154F"/>
    <w:rsid w:val="008521A3"/>
    <w:rsid w:val="008540F3"/>
    <w:rsid w:val="00854423"/>
    <w:rsid w:val="00855719"/>
    <w:rsid w:val="00857044"/>
    <w:rsid w:val="008577F2"/>
    <w:rsid w:val="008577F3"/>
    <w:rsid w:val="00862887"/>
    <w:rsid w:val="0086372A"/>
    <w:rsid w:val="00863AA9"/>
    <w:rsid w:val="00863B41"/>
    <w:rsid w:val="00866061"/>
    <w:rsid w:val="00867675"/>
    <w:rsid w:val="008709C4"/>
    <w:rsid w:val="008718D5"/>
    <w:rsid w:val="008735E2"/>
    <w:rsid w:val="00876B2D"/>
    <w:rsid w:val="008775EC"/>
    <w:rsid w:val="008823A4"/>
    <w:rsid w:val="00883C84"/>
    <w:rsid w:val="00884DC9"/>
    <w:rsid w:val="00886559"/>
    <w:rsid w:val="00886A73"/>
    <w:rsid w:val="00887D17"/>
    <w:rsid w:val="00887E1E"/>
    <w:rsid w:val="00890A49"/>
    <w:rsid w:val="008914BA"/>
    <w:rsid w:val="0089180B"/>
    <w:rsid w:val="0089259A"/>
    <w:rsid w:val="008927B1"/>
    <w:rsid w:val="008929CA"/>
    <w:rsid w:val="00893A71"/>
    <w:rsid w:val="008A00FF"/>
    <w:rsid w:val="008A1E9B"/>
    <w:rsid w:val="008A268A"/>
    <w:rsid w:val="008A2F12"/>
    <w:rsid w:val="008A6FE2"/>
    <w:rsid w:val="008A7F6A"/>
    <w:rsid w:val="008B1CF9"/>
    <w:rsid w:val="008B3195"/>
    <w:rsid w:val="008B39C5"/>
    <w:rsid w:val="008B4524"/>
    <w:rsid w:val="008B5174"/>
    <w:rsid w:val="008B51A6"/>
    <w:rsid w:val="008B7631"/>
    <w:rsid w:val="008C0E61"/>
    <w:rsid w:val="008C2B70"/>
    <w:rsid w:val="008C3F29"/>
    <w:rsid w:val="008C4F73"/>
    <w:rsid w:val="008C56CE"/>
    <w:rsid w:val="008C5813"/>
    <w:rsid w:val="008C594D"/>
    <w:rsid w:val="008C5B19"/>
    <w:rsid w:val="008C6263"/>
    <w:rsid w:val="008D01C6"/>
    <w:rsid w:val="008D06AE"/>
    <w:rsid w:val="008D226F"/>
    <w:rsid w:val="008D39ED"/>
    <w:rsid w:val="008D3F00"/>
    <w:rsid w:val="008D47AB"/>
    <w:rsid w:val="008D5DEE"/>
    <w:rsid w:val="008E0B52"/>
    <w:rsid w:val="008E1D89"/>
    <w:rsid w:val="008E2E2A"/>
    <w:rsid w:val="008E3CD6"/>
    <w:rsid w:val="008F0747"/>
    <w:rsid w:val="008F0906"/>
    <w:rsid w:val="008F0DD0"/>
    <w:rsid w:val="008F1AE2"/>
    <w:rsid w:val="008F3015"/>
    <w:rsid w:val="008F34E0"/>
    <w:rsid w:val="008F4EAC"/>
    <w:rsid w:val="008F5424"/>
    <w:rsid w:val="00900D6B"/>
    <w:rsid w:val="00901AF4"/>
    <w:rsid w:val="00901F65"/>
    <w:rsid w:val="0090280E"/>
    <w:rsid w:val="00903739"/>
    <w:rsid w:val="00906019"/>
    <w:rsid w:val="009068FE"/>
    <w:rsid w:val="00907376"/>
    <w:rsid w:val="00907B20"/>
    <w:rsid w:val="0091102D"/>
    <w:rsid w:val="009120AA"/>
    <w:rsid w:val="0091279B"/>
    <w:rsid w:val="00914223"/>
    <w:rsid w:val="009157C1"/>
    <w:rsid w:val="00916610"/>
    <w:rsid w:val="009177A8"/>
    <w:rsid w:val="00917B37"/>
    <w:rsid w:val="00917B61"/>
    <w:rsid w:val="00917DD2"/>
    <w:rsid w:val="00920BA5"/>
    <w:rsid w:val="00921171"/>
    <w:rsid w:val="00922603"/>
    <w:rsid w:val="00923275"/>
    <w:rsid w:val="009232C9"/>
    <w:rsid w:val="00924FBA"/>
    <w:rsid w:val="009257B0"/>
    <w:rsid w:val="0092588C"/>
    <w:rsid w:val="009268B1"/>
    <w:rsid w:val="00927901"/>
    <w:rsid w:val="0093041E"/>
    <w:rsid w:val="009305B7"/>
    <w:rsid w:val="009306CE"/>
    <w:rsid w:val="00930824"/>
    <w:rsid w:val="00934358"/>
    <w:rsid w:val="00934CAB"/>
    <w:rsid w:val="00934CBB"/>
    <w:rsid w:val="00934D3A"/>
    <w:rsid w:val="00934DD6"/>
    <w:rsid w:val="00935919"/>
    <w:rsid w:val="00940C5C"/>
    <w:rsid w:val="009411C9"/>
    <w:rsid w:val="009429A2"/>
    <w:rsid w:val="00944901"/>
    <w:rsid w:val="00944C8E"/>
    <w:rsid w:val="00945398"/>
    <w:rsid w:val="00946F48"/>
    <w:rsid w:val="00946FAC"/>
    <w:rsid w:val="00947046"/>
    <w:rsid w:val="009516F1"/>
    <w:rsid w:val="00952371"/>
    <w:rsid w:val="009536FB"/>
    <w:rsid w:val="009537E6"/>
    <w:rsid w:val="009547AE"/>
    <w:rsid w:val="00954DB5"/>
    <w:rsid w:val="00956D6D"/>
    <w:rsid w:val="00957E6D"/>
    <w:rsid w:val="00960493"/>
    <w:rsid w:val="009606AB"/>
    <w:rsid w:val="00960864"/>
    <w:rsid w:val="00961292"/>
    <w:rsid w:val="009628A5"/>
    <w:rsid w:val="00963EDC"/>
    <w:rsid w:val="009642C5"/>
    <w:rsid w:val="00964A18"/>
    <w:rsid w:val="009678F4"/>
    <w:rsid w:val="00970555"/>
    <w:rsid w:val="0097105F"/>
    <w:rsid w:val="00971559"/>
    <w:rsid w:val="00973122"/>
    <w:rsid w:val="00973746"/>
    <w:rsid w:val="0097440D"/>
    <w:rsid w:val="009754C5"/>
    <w:rsid w:val="009774D4"/>
    <w:rsid w:val="00977A55"/>
    <w:rsid w:val="00977EC5"/>
    <w:rsid w:val="00982E0C"/>
    <w:rsid w:val="0098312B"/>
    <w:rsid w:val="009842AD"/>
    <w:rsid w:val="00985B1D"/>
    <w:rsid w:val="009908B3"/>
    <w:rsid w:val="00991FD2"/>
    <w:rsid w:val="0099213F"/>
    <w:rsid w:val="0099296C"/>
    <w:rsid w:val="00993B10"/>
    <w:rsid w:val="009943D2"/>
    <w:rsid w:val="00994A53"/>
    <w:rsid w:val="00995FB7"/>
    <w:rsid w:val="00996498"/>
    <w:rsid w:val="009966DC"/>
    <w:rsid w:val="00996F5F"/>
    <w:rsid w:val="009A477D"/>
    <w:rsid w:val="009A4D61"/>
    <w:rsid w:val="009A5BBE"/>
    <w:rsid w:val="009A60B6"/>
    <w:rsid w:val="009A721F"/>
    <w:rsid w:val="009A73D8"/>
    <w:rsid w:val="009A790F"/>
    <w:rsid w:val="009A7AF6"/>
    <w:rsid w:val="009B04B8"/>
    <w:rsid w:val="009B1017"/>
    <w:rsid w:val="009B2637"/>
    <w:rsid w:val="009B2FC8"/>
    <w:rsid w:val="009B467C"/>
    <w:rsid w:val="009B49AD"/>
    <w:rsid w:val="009B5315"/>
    <w:rsid w:val="009B60DF"/>
    <w:rsid w:val="009B6D21"/>
    <w:rsid w:val="009B70E4"/>
    <w:rsid w:val="009B71EC"/>
    <w:rsid w:val="009C01B7"/>
    <w:rsid w:val="009C0C56"/>
    <w:rsid w:val="009C47D0"/>
    <w:rsid w:val="009C5313"/>
    <w:rsid w:val="009C551B"/>
    <w:rsid w:val="009C698F"/>
    <w:rsid w:val="009C7362"/>
    <w:rsid w:val="009D0754"/>
    <w:rsid w:val="009D260A"/>
    <w:rsid w:val="009D2737"/>
    <w:rsid w:val="009D389F"/>
    <w:rsid w:val="009D39A6"/>
    <w:rsid w:val="009D3C43"/>
    <w:rsid w:val="009D4BE1"/>
    <w:rsid w:val="009D596B"/>
    <w:rsid w:val="009D6393"/>
    <w:rsid w:val="009E08E6"/>
    <w:rsid w:val="009E1435"/>
    <w:rsid w:val="009E148E"/>
    <w:rsid w:val="009E1C33"/>
    <w:rsid w:val="009E1E07"/>
    <w:rsid w:val="009E2842"/>
    <w:rsid w:val="009E320E"/>
    <w:rsid w:val="009E5041"/>
    <w:rsid w:val="009E50A8"/>
    <w:rsid w:val="009E539B"/>
    <w:rsid w:val="009E58A9"/>
    <w:rsid w:val="009E7425"/>
    <w:rsid w:val="009E75BE"/>
    <w:rsid w:val="009F0C4C"/>
    <w:rsid w:val="009F0DED"/>
    <w:rsid w:val="009F1B36"/>
    <w:rsid w:val="009F23C9"/>
    <w:rsid w:val="009F2543"/>
    <w:rsid w:val="009F2A44"/>
    <w:rsid w:val="009F2D59"/>
    <w:rsid w:val="009F38CC"/>
    <w:rsid w:val="009F4136"/>
    <w:rsid w:val="009F6079"/>
    <w:rsid w:val="009F6DB2"/>
    <w:rsid w:val="009F74F2"/>
    <w:rsid w:val="009F7664"/>
    <w:rsid w:val="00A0049E"/>
    <w:rsid w:val="00A005AD"/>
    <w:rsid w:val="00A0077A"/>
    <w:rsid w:val="00A00F49"/>
    <w:rsid w:val="00A01027"/>
    <w:rsid w:val="00A01531"/>
    <w:rsid w:val="00A01E53"/>
    <w:rsid w:val="00A020ED"/>
    <w:rsid w:val="00A05708"/>
    <w:rsid w:val="00A0612B"/>
    <w:rsid w:val="00A074BB"/>
    <w:rsid w:val="00A07657"/>
    <w:rsid w:val="00A14088"/>
    <w:rsid w:val="00A143ED"/>
    <w:rsid w:val="00A15104"/>
    <w:rsid w:val="00A16045"/>
    <w:rsid w:val="00A161A5"/>
    <w:rsid w:val="00A161D4"/>
    <w:rsid w:val="00A17624"/>
    <w:rsid w:val="00A22CFB"/>
    <w:rsid w:val="00A2418D"/>
    <w:rsid w:val="00A247DC"/>
    <w:rsid w:val="00A269B3"/>
    <w:rsid w:val="00A26BF0"/>
    <w:rsid w:val="00A272DF"/>
    <w:rsid w:val="00A2761E"/>
    <w:rsid w:val="00A30199"/>
    <w:rsid w:val="00A3074B"/>
    <w:rsid w:val="00A30E54"/>
    <w:rsid w:val="00A31368"/>
    <w:rsid w:val="00A32BC6"/>
    <w:rsid w:val="00A33113"/>
    <w:rsid w:val="00A333A2"/>
    <w:rsid w:val="00A33EF0"/>
    <w:rsid w:val="00A35654"/>
    <w:rsid w:val="00A36420"/>
    <w:rsid w:val="00A369EF"/>
    <w:rsid w:val="00A36BFA"/>
    <w:rsid w:val="00A40A0D"/>
    <w:rsid w:val="00A411A1"/>
    <w:rsid w:val="00A419B3"/>
    <w:rsid w:val="00A43F64"/>
    <w:rsid w:val="00A4405F"/>
    <w:rsid w:val="00A44F5C"/>
    <w:rsid w:val="00A4573F"/>
    <w:rsid w:val="00A45FF0"/>
    <w:rsid w:val="00A460AF"/>
    <w:rsid w:val="00A47892"/>
    <w:rsid w:val="00A47D4B"/>
    <w:rsid w:val="00A521E3"/>
    <w:rsid w:val="00A55071"/>
    <w:rsid w:val="00A57FB3"/>
    <w:rsid w:val="00A60F82"/>
    <w:rsid w:val="00A61F8F"/>
    <w:rsid w:val="00A62CB2"/>
    <w:rsid w:val="00A63426"/>
    <w:rsid w:val="00A6478C"/>
    <w:rsid w:val="00A66383"/>
    <w:rsid w:val="00A6690B"/>
    <w:rsid w:val="00A671CA"/>
    <w:rsid w:val="00A671CF"/>
    <w:rsid w:val="00A6763B"/>
    <w:rsid w:val="00A715CF"/>
    <w:rsid w:val="00A72BC3"/>
    <w:rsid w:val="00A73802"/>
    <w:rsid w:val="00A74460"/>
    <w:rsid w:val="00A7459D"/>
    <w:rsid w:val="00A7587D"/>
    <w:rsid w:val="00A80B2C"/>
    <w:rsid w:val="00A82758"/>
    <w:rsid w:val="00A8324B"/>
    <w:rsid w:val="00A84450"/>
    <w:rsid w:val="00A87F88"/>
    <w:rsid w:val="00A922BC"/>
    <w:rsid w:val="00A92C87"/>
    <w:rsid w:val="00A9464D"/>
    <w:rsid w:val="00A94B86"/>
    <w:rsid w:val="00A95633"/>
    <w:rsid w:val="00A95969"/>
    <w:rsid w:val="00A95DBD"/>
    <w:rsid w:val="00AA1A15"/>
    <w:rsid w:val="00AA2703"/>
    <w:rsid w:val="00AA2D1E"/>
    <w:rsid w:val="00AA30A1"/>
    <w:rsid w:val="00AA334D"/>
    <w:rsid w:val="00AA5185"/>
    <w:rsid w:val="00AA6BA0"/>
    <w:rsid w:val="00AB19D8"/>
    <w:rsid w:val="00AB2AE2"/>
    <w:rsid w:val="00AB2D34"/>
    <w:rsid w:val="00AB2DC6"/>
    <w:rsid w:val="00AB2E75"/>
    <w:rsid w:val="00AB3261"/>
    <w:rsid w:val="00AB531D"/>
    <w:rsid w:val="00AB611C"/>
    <w:rsid w:val="00AC07C6"/>
    <w:rsid w:val="00AC0A4E"/>
    <w:rsid w:val="00AC2A03"/>
    <w:rsid w:val="00AC2EFA"/>
    <w:rsid w:val="00AC310A"/>
    <w:rsid w:val="00AC342B"/>
    <w:rsid w:val="00AC4276"/>
    <w:rsid w:val="00AC44F3"/>
    <w:rsid w:val="00AC5A2C"/>
    <w:rsid w:val="00AC6526"/>
    <w:rsid w:val="00AC7D93"/>
    <w:rsid w:val="00AD4C98"/>
    <w:rsid w:val="00AD6044"/>
    <w:rsid w:val="00AD6105"/>
    <w:rsid w:val="00AD724D"/>
    <w:rsid w:val="00AD742A"/>
    <w:rsid w:val="00AD7E60"/>
    <w:rsid w:val="00AD7FD9"/>
    <w:rsid w:val="00AE010A"/>
    <w:rsid w:val="00AE0F56"/>
    <w:rsid w:val="00AE14B3"/>
    <w:rsid w:val="00AE2FB8"/>
    <w:rsid w:val="00AE51DC"/>
    <w:rsid w:val="00AE6481"/>
    <w:rsid w:val="00AF25D7"/>
    <w:rsid w:val="00AF65D2"/>
    <w:rsid w:val="00AF7876"/>
    <w:rsid w:val="00B001A8"/>
    <w:rsid w:val="00B0033C"/>
    <w:rsid w:val="00B004E7"/>
    <w:rsid w:val="00B01269"/>
    <w:rsid w:val="00B01B98"/>
    <w:rsid w:val="00B01DE0"/>
    <w:rsid w:val="00B03CDF"/>
    <w:rsid w:val="00B03E14"/>
    <w:rsid w:val="00B044E7"/>
    <w:rsid w:val="00B04BDA"/>
    <w:rsid w:val="00B05B7C"/>
    <w:rsid w:val="00B105F1"/>
    <w:rsid w:val="00B1203E"/>
    <w:rsid w:val="00B148BA"/>
    <w:rsid w:val="00B14B62"/>
    <w:rsid w:val="00B14B74"/>
    <w:rsid w:val="00B151E2"/>
    <w:rsid w:val="00B23F41"/>
    <w:rsid w:val="00B26020"/>
    <w:rsid w:val="00B304A7"/>
    <w:rsid w:val="00B309AF"/>
    <w:rsid w:val="00B331F4"/>
    <w:rsid w:val="00B33C25"/>
    <w:rsid w:val="00B34953"/>
    <w:rsid w:val="00B34E56"/>
    <w:rsid w:val="00B355D3"/>
    <w:rsid w:val="00B363EE"/>
    <w:rsid w:val="00B36827"/>
    <w:rsid w:val="00B37228"/>
    <w:rsid w:val="00B375AC"/>
    <w:rsid w:val="00B37674"/>
    <w:rsid w:val="00B37C98"/>
    <w:rsid w:val="00B40CCE"/>
    <w:rsid w:val="00B41132"/>
    <w:rsid w:val="00B41B53"/>
    <w:rsid w:val="00B426D9"/>
    <w:rsid w:val="00B429A4"/>
    <w:rsid w:val="00B42FCB"/>
    <w:rsid w:val="00B430CB"/>
    <w:rsid w:val="00B4338D"/>
    <w:rsid w:val="00B44035"/>
    <w:rsid w:val="00B445F9"/>
    <w:rsid w:val="00B46BAD"/>
    <w:rsid w:val="00B47090"/>
    <w:rsid w:val="00B47229"/>
    <w:rsid w:val="00B51916"/>
    <w:rsid w:val="00B51D00"/>
    <w:rsid w:val="00B536A5"/>
    <w:rsid w:val="00B53D69"/>
    <w:rsid w:val="00B559A2"/>
    <w:rsid w:val="00B5777A"/>
    <w:rsid w:val="00B5788C"/>
    <w:rsid w:val="00B62248"/>
    <w:rsid w:val="00B636C1"/>
    <w:rsid w:val="00B6528B"/>
    <w:rsid w:val="00B655AA"/>
    <w:rsid w:val="00B65660"/>
    <w:rsid w:val="00B661DB"/>
    <w:rsid w:val="00B665D7"/>
    <w:rsid w:val="00B6679D"/>
    <w:rsid w:val="00B67FCF"/>
    <w:rsid w:val="00B70FC0"/>
    <w:rsid w:val="00B7124B"/>
    <w:rsid w:val="00B72C06"/>
    <w:rsid w:val="00B72D3A"/>
    <w:rsid w:val="00B74420"/>
    <w:rsid w:val="00B75C2D"/>
    <w:rsid w:val="00B82474"/>
    <w:rsid w:val="00B8319D"/>
    <w:rsid w:val="00B83A03"/>
    <w:rsid w:val="00B84858"/>
    <w:rsid w:val="00B84DC8"/>
    <w:rsid w:val="00B8795D"/>
    <w:rsid w:val="00B90685"/>
    <w:rsid w:val="00B9359B"/>
    <w:rsid w:val="00B93CBB"/>
    <w:rsid w:val="00B93DD4"/>
    <w:rsid w:val="00B94B1F"/>
    <w:rsid w:val="00B94CD7"/>
    <w:rsid w:val="00B95154"/>
    <w:rsid w:val="00B96831"/>
    <w:rsid w:val="00B96C3C"/>
    <w:rsid w:val="00B97615"/>
    <w:rsid w:val="00BA0651"/>
    <w:rsid w:val="00BA0A67"/>
    <w:rsid w:val="00BA194B"/>
    <w:rsid w:val="00BA20E7"/>
    <w:rsid w:val="00BA2415"/>
    <w:rsid w:val="00BA2FE3"/>
    <w:rsid w:val="00BA4AF7"/>
    <w:rsid w:val="00BA6193"/>
    <w:rsid w:val="00BA663E"/>
    <w:rsid w:val="00BA6F94"/>
    <w:rsid w:val="00BA7E6D"/>
    <w:rsid w:val="00BA7FEE"/>
    <w:rsid w:val="00BB0E89"/>
    <w:rsid w:val="00BB176F"/>
    <w:rsid w:val="00BB1902"/>
    <w:rsid w:val="00BB3BFC"/>
    <w:rsid w:val="00BB4D84"/>
    <w:rsid w:val="00BB5100"/>
    <w:rsid w:val="00BC05F3"/>
    <w:rsid w:val="00BC0CDF"/>
    <w:rsid w:val="00BC3110"/>
    <w:rsid w:val="00BC37C5"/>
    <w:rsid w:val="00BC42CE"/>
    <w:rsid w:val="00BC51AE"/>
    <w:rsid w:val="00BC7084"/>
    <w:rsid w:val="00BC7392"/>
    <w:rsid w:val="00BD10CA"/>
    <w:rsid w:val="00BD1787"/>
    <w:rsid w:val="00BD1A47"/>
    <w:rsid w:val="00BD35DC"/>
    <w:rsid w:val="00BD601A"/>
    <w:rsid w:val="00BD6541"/>
    <w:rsid w:val="00BD667F"/>
    <w:rsid w:val="00BE0DB0"/>
    <w:rsid w:val="00BE246D"/>
    <w:rsid w:val="00BE685F"/>
    <w:rsid w:val="00BE68FC"/>
    <w:rsid w:val="00BF0D83"/>
    <w:rsid w:val="00BF1025"/>
    <w:rsid w:val="00BF1CA2"/>
    <w:rsid w:val="00BF31CB"/>
    <w:rsid w:val="00BF3C03"/>
    <w:rsid w:val="00BF43FD"/>
    <w:rsid w:val="00BF52C5"/>
    <w:rsid w:val="00BF68B4"/>
    <w:rsid w:val="00C01BDA"/>
    <w:rsid w:val="00C02D8D"/>
    <w:rsid w:val="00C03C29"/>
    <w:rsid w:val="00C04CD4"/>
    <w:rsid w:val="00C05B18"/>
    <w:rsid w:val="00C0641F"/>
    <w:rsid w:val="00C064C9"/>
    <w:rsid w:val="00C06C17"/>
    <w:rsid w:val="00C0742F"/>
    <w:rsid w:val="00C07EE4"/>
    <w:rsid w:val="00C10055"/>
    <w:rsid w:val="00C1071F"/>
    <w:rsid w:val="00C107DA"/>
    <w:rsid w:val="00C1130E"/>
    <w:rsid w:val="00C15D22"/>
    <w:rsid w:val="00C164E1"/>
    <w:rsid w:val="00C17F07"/>
    <w:rsid w:val="00C206BA"/>
    <w:rsid w:val="00C206BB"/>
    <w:rsid w:val="00C20C23"/>
    <w:rsid w:val="00C21953"/>
    <w:rsid w:val="00C22705"/>
    <w:rsid w:val="00C229A0"/>
    <w:rsid w:val="00C24F40"/>
    <w:rsid w:val="00C24FF2"/>
    <w:rsid w:val="00C2564E"/>
    <w:rsid w:val="00C25E24"/>
    <w:rsid w:val="00C267CB"/>
    <w:rsid w:val="00C2780D"/>
    <w:rsid w:val="00C2791D"/>
    <w:rsid w:val="00C316F5"/>
    <w:rsid w:val="00C32620"/>
    <w:rsid w:val="00C3278E"/>
    <w:rsid w:val="00C32CA8"/>
    <w:rsid w:val="00C34F47"/>
    <w:rsid w:val="00C351A2"/>
    <w:rsid w:val="00C35AAA"/>
    <w:rsid w:val="00C36767"/>
    <w:rsid w:val="00C36996"/>
    <w:rsid w:val="00C40A48"/>
    <w:rsid w:val="00C41C4D"/>
    <w:rsid w:val="00C41D58"/>
    <w:rsid w:val="00C4254B"/>
    <w:rsid w:val="00C43385"/>
    <w:rsid w:val="00C43724"/>
    <w:rsid w:val="00C4611E"/>
    <w:rsid w:val="00C46595"/>
    <w:rsid w:val="00C466A8"/>
    <w:rsid w:val="00C4791F"/>
    <w:rsid w:val="00C510B5"/>
    <w:rsid w:val="00C51B84"/>
    <w:rsid w:val="00C53DF8"/>
    <w:rsid w:val="00C61010"/>
    <w:rsid w:val="00C61B93"/>
    <w:rsid w:val="00C635BA"/>
    <w:rsid w:val="00C636D3"/>
    <w:rsid w:val="00C63E7D"/>
    <w:rsid w:val="00C6461C"/>
    <w:rsid w:val="00C65004"/>
    <w:rsid w:val="00C660D4"/>
    <w:rsid w:val="00C66ABA"/>
    <w:rsid w:val="00C6706B"/>
    <w:rsid w:val="00C67ADC"/>
    <w:rsid w:val="00C7179C"/>
    <w:rsid w:val="00C71894"/>
    <w:rsid w:val="00C71A3D"/>
    <w:rsid w:val="00C73D65"/>
    <w:rsid w:val="00C80FE3"/>
    <w:rsid w:val="00C81596"/>
    <w:rsid w:val="00C81A25"/>
    <w:rsid w:val="00C81CE0"/>
    <w:rsid w:val="00C8215F"/>
    <w:rsid w:val="00C82EDD"/>
    <w:rsid w:val="00C83A8E"/>
    <w:rsid w:val="00C84C51"/>
    <w:rsid w:val="00C853D0"/>
    <w:rsid w:val="00C85DEF"/>
    <w:rsid w:val="00C8677B"/>
    <w:rsid w:val="00C873AB"/>
    <w:rsid w:val="00C87814"/>
    <w:rsid w:val="00C87F12"/>
    <w:rsid w:val="00C9031C"/>
    <w:rsid w:val="00C9037D"/>
    <w:rsid w:val="00C90814"/>
    <w:rsid w:val="00C90BFA"/>
    <w:rsid w:val="00C91F13"/>
    <w:rsid w:val="00C93543"/>
    <w:rsid w:val="00C93D92"/>
    <w:rsid w:val="00C95E6E"/>
    <w:rsid w:val="00C964D4"/>
    <w:rsid w:val="00C97113"/>
    <w:rsid w:val="00CA3F5B"/>
    <w:rsid w:val="00CA45B2"/>
    <w:rsid w:val="00CA4DB3"/>
    <w:rsid w:val="00CA5541"/>
    <w:rsid w:val="00CB0152"/>
    <w:rsid w:val="00CB2C86"/>
    <w:rsid w:val="00CB3440"/>
    <w:rsid w:val="00CB3681"/>
    <w:rsid w:val="00CB3B5C"/>
    <w:rsid w:val="00CB3FE8"/>
    <w:rsid w:val="00CB6082"/>
    <w:rsid w:val="00CB7069"/>
    <w:rsid w:val="00CB767A"/>
    <w:rsid w:val="00CB783A"/>
    <w:rsid w:val="00CB7B50"/>
    <w:rsid w:val="00CC2108"/>
    <w:rsid w:val="00CC2925"/>
    <w:rsid w:val="00CC6A71"/>
    <w:rsid w:val="00CD00F9"/>
    <w:rsid w:val="00CD2EAC"/>
    <w:rsid w:val="00CD3162"/>
    <w:rsid w:val="00CD3251"/>
    <w:rsid w:val="00CD335E"/>
    <w:rsid w:val="00CD34C3"/>
    <w:rsid w:val="00CD3DA8"/>
    <w:rsid w:val="00CD5C17"/>
    <w:rsid w:val="00CD7B76"/>
    <w:rsid w:val="00CE1685"/>
    <w:rsid w:val="00CE1972"/>
    <w:rsid w:val="00CE1F32"/>
    <w:rsid w:val="00CE35CD"/>
    <w:rsid w:val="00CE3CD7"/>
    <w:rsid w:val="00CE4CA1"/>
    <w:rsid w:val="00CE51CD"/>
    <w:rsid w:val="00CE56AE"/>
    <w:rsid w:val="00CF0814"/>
    <w:rsid w:val="00CF1232"/>
    <w:rsid w:val="00CF1683"/>
    <w:rsid w:val="00CF1C0C"/>
    <w:rsid w:val="00CF1CBB"/>
    <w:rsid w:val="00CF33AF"/>
    <w:rsid w:val="00CF3B8A"/>
    <w:rsid w:val="00CF41CD"/>
    <w:rsid w:val="00CF4BA1"/>
    <w:rsid w:val="00CF6094"/>
    <w:rsid w:val="00CF775B"/>
    <w:rsid w:val="00D0138D"/>
    <w:rsid w:val="00D024CF"/>
    <w:rsid w:val="00D02F40"/>
    <w:rsid w:val="00D0338C"/>
    <w:rsid w:val="00D0449B"/>
    <w:rsid w:val="00D04C15"/>
    <w:rsid w:val="00D04CD6"/>
    <w:rsid w:val="00D06B36"/>
    <w:rsid w:val="00D06C30"/>
    <w:rsid w:val="00D06C4F"/>
    <w:rsid w:val="00D06FC5"/>
    <w:rsid w:val="00D12402"/>
    <w:rsid w:val="00D132D2"/>
    <w:rsid w:val="00D13462"/>
    <w:rsid w:val="00D14149"/>
    <w:rsid w:val="00D14A47"/>
    <w:rsid w:val="00D15B7B"/>
    <w:rsid w:val="00D16BFE"/>
    <w:rsid w:val="00D17F50"/>
    <w:rsid w:val="00D212FC"/>
    <w:rsid w:val="00D21743"/>
    <w:rsid w:val="00D21B52"/>
    <w:rsid w:val="00D221E4"/>
    <w:rsid w:val="00D231EC"/>
    <w:rsid w:val="00D23DD7"/>
    <w:rsid w:val="00D24F7E"/>
    <w:rsid w:val="00D3070F"/>
    <w:rsid w:val="00D30DB4"/>
    <w:rsid w:val="00D325BB"/>
    <w:rsid w:val="00D3492E"/>
    <w:rsid w:val="00D363A6"/>
    <w:rsid w:val="00D4079F"/>
    <w:rsid w:val="00D408CB"/>
    <w:rsid w:val="00D40E67"/>
    <w:rsid w:val="00D42197"/>
    <w:rsid w:val="00D42EB1"/>
    <w:rsid w:val="00D440A5"/>
    <w:rsid w:val="00D450A7"/>
    <w:rsid w:val="00D45153"/>
    <w:rsid w:val="00D45A30"/>
    <w:rsid w:val="00D45BFE"/>
    <w:rsid w:val="00D45C5F"/>
    <w:rsid w:val="00D460A0"/>
    <w:rsid w:val="00D4618D"/>
    <w:rsid w:val="00D46F00"/>
    <w:rsid w:val="00D50265"/>
    <w:rsid w:val="00D505EC"/>
    <w:rsid w:val="00D50622"/>
    <w:rsid w:val="00D51CDC"/>
    <w:rsid w:val="00D5464F"/>
    <w:rsid w:val="00D559CC"/>
    <w:rsid w:val="00D56028"/>
    <w:rsid w:val="00D56701"/>
    <w:rsid w:val="00D56AFD"/>
    <w:rsid w:val="00D57D8F"/>
    <w:rsid w:val="00D61075"/>
    <w:rsid w:val="00D61284"/>
    <w:rsid w:val="00D6145E"/>
    <w:rsid w:val="00D61CD9"/>
    <w:rsid w:val="00D620FA"/>
    <w:rsid w:val="00D638E8"/>
    <w:rsid w:val="00D647FB"/>
    <w:rsid w:val="00D660DF"/>
    <w:rsid w:val="00D66445"/>
    <w:rsid w:val="00D66B2A"/>
    <w:rsid w:val="00D67455"/>
    <w:rsid w:val="00D7056A"/>
    <w:rsid w:val="00D70AA8"/>
    <w:rsid w:val="00D7211F"/>
    <w:rsid w:val="00D722F1"/>
    <w:rsid w:val="00D74112"/>
    <w:rsid w:val="00D74668"/>
    <w:rsid w:val="00D74835"/>
    <w:rsid w:val="00D7492D"/>
    <w:rsid w:val="00D763A4"/>
    <w:rsid w:val="00D85986"/>
    <w:rsid w:val="00D86122"/>
    <w:rsid w:val="00D90512"/>
    <w:rsid w:val="00D90958"/>
    <w:rsid w:val="00D90AB7"/>
    <w:rsid w:val="00D91596"/>
    <w:rsid w:val="00D91958"/>
    <w:rsid w:val="00D91F26"/>
    <w:rsid w:val="00D92896"/>
    <w:rsid w:val="00D96A88"/>
    <w:rsid w:val="00D973D0"/>
    <w:rsid w:val="00DA0791"/>
    <w:rsid w:val="00DA219A"/>
    <w:rsid w:val="00DA2751"/>
    <w:rsid w:val="00DA2851"/>
    <w:rsid w:val="00DA56A1"/>
    <w:rsid w:val="00DA62F7"/>
    <w:rsid w:val="00DA71A5"/>
    <w:rsid w:val="00DB0D2A"/>
    <w:rsid w:val="00DB0FB0"/>
    <w:rsid w:val="00DB2454"/>
    <w:rsid w:val="00DB35E1"/>
    <w:rsid w:val="00DB4262"/>
    <w:rsid w:val="00DB6C61"/>
    <w:rsid w:val="00DB6C6D"/>
    <w:rsid w:val="00DC21B2"/>
    <w:rsid w:val="00DC27C1"/>
    <w:rsid w:val="00DC2A31"/>
    <w:rsid w:val="00DC300A"/>
    <w:rsid w:val="00DC3CBE"/>
    <w:rsid w:val="00DC477C"/>
    <w:rsid w:val="00DC6730"/>
    <w:rsid w:val="00DC72D2"/>
    <w:rsid w:val="00DC7F58"/>
    <w:rsid w:val="00DD1C28"/>
    <w:rsid w:val="00DD47E2"/>
    <w:rsid w:val="00DD576F"/>
    <w:rsid w:val="00DD6472"/>
    <w:rsid w:val="00DD758F"/>
    <w:rsid w:val="00DE0511"/>
    <w:rsid w:val="00DE078E"/>
    <w:rsid w:val="00DE145A"/>
    <w:rsid w:val="00DE15E0"/>
    <w:rsid w:val="00DE1A1D"/>
    <w:rsid w:val="00DE59F8"/>
    <w:rsid w:val="00DE73BD"/>
    <w:rsid w:val="00DE79C1"/>
    <w:rsid w:val="00DF03AA"/>
    <w:rsid w:val="00DF0801"/>
    <w:rsid w:val="00DF12CA"/>
    <w:rsid w:val="00DF14EB"/>
    <w:rsid w:val="00DF333A"/>
    <w:rsid w:val="00DF35EC"/>
    <w:rsid w:val="00DF4E88"/>
    <w:rsid w:val="00DF6742"/>
    <w:rsid w:val="00DF70F7"/>
    <w:rsid w:val="00DF71DC"/>
    <w:rsid w:val="00DF7D8C"/>
    <w:rsid w:val="00E00697"/>
    <w:rsid w:val="00E009FB"/>
    <w:rsid w:val="00E013A5"/>
    <w:rsid w:val="00E023EE"/>
    <w:rsid w:val="00E041F9"/>
    <w:rsid w:val="00E06164"/>
    <w:rsid w:val="00E06D7B"/>
    <w:rsid w:val="00E06DD6"/>
    <w:rsid w:val="00E10DF4"/>
    <w:rsid w:val="00E11ACF"/>
    <w:rsid w:val="00E11BC6"/>
    <w:rsid w:val="00E11ED7"/>
    <w:rsid w:val="00E1342F"/>
    <w:rsid w:val="00E1403E"/>
    <w:rsid w:val="00E141B2"/>
    <w:rsid w:val="00E14231"/>
    <w:rsid w:val="00E14712"/>
    <w:rsid w:val="00E14A70"/>
    <w:rsid w:val="00E14D77"/>
    <w:rsid w:val="00E15214"/>
    <w:rsid w:val="00E15B0A"/>
    <w:rsid w:val="00E17CC6"/>
    <w:rsid w:val="00E2012E"/>
    <w:rsid w:val="00E20670"/>
    <w:rsid w:val="00E212E6"/>
    <w:rsid w:val="00E231B3"/>
    <w:rsid w:val="00E236E0"/>
    <w:rsid w:val="00E26898"/>
    <w:rsid w:val="00E26BB0"/>
    <w:rsid w:val="00E27BA0"/>
    <w:rsid w:val="00E315B4"/>
    <w:rsid w:val="00E31885"/>
    <w:rsid w:val="00E34A99"/>
    <w:rsid w:val="00E34C64"/>
    <w:rsid w:val="00E352A1"/>
    <w:rsid w:val="00E35B57"/>
    <w:rsid w:val="00E3691D"/>
    <w:rsid w:val="00E36B6A"/>
    <w:rsid w:val="00E36CEC"/>
    <w:rsid w:val="00E36E21"/>
    <w:rsid w:val="00E432B8"/>
    <w:rsid w:val="00E44081"/>
    <w:rsid w:val="00E457C7"/>
    <w:rsid w:val="00E45C5C"/>
    <w:rsid w:val="00E46798"/>
    <w:rsid w:val="00E52103"/>
    <w:rsid w:val="00E52C5D"/>
    <w:rsid w:val="00E54B6F"/>
    <w:rsid w:val="00E54E1B"/>
    <w:rsid w:val="00E559B9"/>
    <w:rsid w:val="00E5696E"/>
    <w:rsid w:val="00E60214"/>
    <w:rsid w:val="00E60B1C"/>
    <w:rsid w:val="00E62292"/>
    <w:rsid w:val="00E631CF"/>
    <w:rsid w:val="00E638BA"/>
    <w:rsid w:val="00E65539"/>
    <w:rsid w:val="00E669C2"/>
    <w:rsid w:val="00E67786"/>
    <w:rsid w:val="00E70786"/>
    <w:rsid w:val="00E71583"/>
    <w:rsid w:val="00E72421"/>
    <w:rsid w:val="00E7272A"/>
    <w:rsid w:val="00E73305"/>
    <w:rsid w:val="00E7514C"/>
    <w:rsid w:val="00E758B6"/>
    <w:rsid w:val="00E7747D"/>
    <w:rsid w:val="00E77D51"/>
    <w:rsid w:val="00E803B2"/>
    <w:rsid w:val="00E8325F"/>
    <w:rsid w:val="00E832A6"/>
    <w:rsid w:val="00E83D26"/>
    <w:rsid w:val="00E85AAF"/>
    <w:rsid w:val="00E90FEB"/>
    <w:rsid w:val="00E9273A"/>
    <w:rsid w:val="00E92786"/>
    <w:rsid w:val="00E92876"/>
    <w:rsid w:val="00E92A51"/>
    <w:rsid w:val="00E92E89"/>
    <w:rsid w:val="00E93775"/>
    <w:rsid w:val="00E93989"/>
    <w:rsid w:val="00E95AA0"/>
    <w:rsid w:val="00EA117F"/>
    <w:rsid w:val="00EA15F8"/>
    <w:rsid w:val="00EA162F"/>
    <w:rsid w:val="00EA208E"/>
    <w:rsid w:val="00EA46FA"/>
    <w:rsid w:val="00EA4E68"/>
    <w:rsid w:val="00EA50EC"/>
    <w:rsid w:val="00EA58B0"/>
    <w:rsid w:val="00EB046C"/>
    <w:rsid w:val="00EB1440"/>
    <w:rsid w:val="00EB2028"/>
    <w:rsid w:val="00EB286D"/>
    <w:rsid w:val="00EB3260"/>
    <w:rsid w:val="00EB36E9"/>
    <w:rsid w:val="00EB44D6"/>
    <w:rsid w:val="00EB7787"/>
    <w:rsid w:val="00EB7A0F"/>
    <w:rsid w:val="00EC0107"/>
    <w:rsid w:val="00EC1E29"/>
    <w:rsid w:val="00EC22EA"/>
    <w:rsid w:val="00EC4A59"/>
    <w:rsid w:val="00EC7758"/>
    <w:rsid w:val="00EC7C89"/>
    <w:rsid w:val="00ED07F0"/>
    <w:rsid w:val="00ED0D69"/>
    <w:rsid w:val="00ED1458"/>
    <w:rsid w:val="00ED2D78"/>
    <w:rsid w:val="00ED4827"/>
    <w:rsid w:val="00ED5A38"/>
    <w:rsid w:val="00ED621E"/>
    <w:rsid w:val="00ED6841"/>
    <w:rsid w:val="00EE0A46"/>
    <w:rsid w:val="00EE1591"/>
    <w:rsid w:val="00EE2075"/>
    <w:rsid w:val="00EE2E27"/>
    <w:rsid w:val="00EE5A01"/>
    <w:rsid w:val="00EE7357"/>
    <w:rsid w:val="00EF1913"/>
    <w:rsid w:val="00EF1FD8"/>
    <w:rsid w:val="00EF2312"/>
    <w:rsid w:val="00EF2D78"/>
    <w:rsid w:val="00EF475C"/>
    <w:rsid w:val="00EF6E2A"/>
    <w:rsid w:val="00EF74AE"/>
    <w:rsid w:val="00F003A5"/>
    <w:rsid w:val="00F00497"/>
    <w:rsid w:val="00F006DC"/>
    <w:rsid w:val="00F03655"/>
    <w:rsid w:val="00F052FC"/>
    <w:rsid w:val="00F06AF3"/>
    <w:rsid w:val="00F06B53"/>
    <w:rsid w:val="00F0743A"/>
    <w:rsid w:val="00F10287"/>
    <w:rsid w:val="00F10C21"/>
    <w:rsid w:val="00F117D0"/>
    <w:rsid w:val="00F132DC"/>
    <w:rsid w:val="00F150A4"/>
    <w:rsid w:val="00F20B15"/>
    <w:rsid w:val="00F20FF8"/>
    <w:rsid w:val="00F21CC2"/>
    <w:rsid w:val="00F21F61"/>
    <w:rsid w:val="00F221C8"/>
    <w:rsid w:val="00F224D5"/>
    <w:rsid w:val="00F2311C"/>
    <w:rsid w:val="00F234F7"/>
    <w:rsid w:val="00F23EAB"/>
    <w:rsid w:val="00F25214"/>
    <w:rsid w:val="00F25AC7"/>
    <w:rsid w:val="00F25E49"/>
    <w:rsid w:val="00F268E8"/>
    <w:rsid w:val="00F30769"/>
    <w:rsid w:val="00F31D9D"/>
    <w:rsid w:val="00F33195"/>
    <w:rsid w:val="00F331F2"/>
    <w:rsid w:val="00F41FEF"/>
    <w:rsid w:val="00F42001"/>
    <w:rsid w:val="00F429D5"/>
    <w:rsid w:val="00F436D7"/>
    <w:rsid w:val="00F43C1B"/>
    <w:rsid w:val="00F442C7"/>
    <w:rsid w:val="00F44797"/>
    <w:rsid w:val="00F451CA"/>
    <w:rsid w:val="00F45766"/>
    <w:rsid w:val="00F4685E"/>
    <w:rsid w:val="00F50BF2"/>
    <w:rsid w:val="00F50EF8"/>
    <w:rsid w:val="00F51CD3"/>
    <w:rsid w:val="00F53C5A"/>
    <w:rsid w:val="00F53C9D"/>
    <w:rsid w:val="00F53DC1"/>
    <w:rsid w:val="00F53EDB"/>
    <w:rsid w:val="00F53F3C"/>
    <w:rsid w:val="00F55657"/>
    <w:rsid w:val="00F55A23"/>
    <w:rsid w:val="00F55E38"/>
    <w:rsid w:val="00F57375"/>
    <w:rsid w:val="00F62642"/>
    <w:rsid w:val="00F64EAD"/>
    <w:rsid w:val="00F67133"/>
    <w:rsid w:val="00F6728D"/>
    <w:rsid w:val="00F675A4"/>
    <w:rsid w:val="00F67B76"/>
    <w:rsid w:val="00F75998"/>
    <w:rsid w:val="00F76F71"/>
    <w:rsid w:val="00F80A25"/>
    <w:rsid w:val="00F81388"/>
    <w:rsid w:val="00F843F3"/>
    <w:rsid w:val="00F84796"/>
    <w:rsid w:val="00F84B0D"/>
    <w:rsid w:val="00F853CC"/>
    <w:rsid w:val="00F86273"/>
    <w:rsid w:val="00F87209"/>
    <w:rsid w:val="00F8736A"/>
    <w:rsid w:val="00F87A0E"/>
    <w:rsid w:val="00F908CE"/>
    <w:rsid w:val="00F9249C"/>
    <w:rsid w:val="00F925BB"/>
    <w:rsid w:val="00F92D51"/>
    <w:rsid w:val="00F93FF5"/>
    <w:rsid w:val="00F9442A"/>
    <w:rsid w:val="00F95D4F"/>
    <w:rsid w:val="00F95E7F"/>
    <w:rsid w:val="00F96848"/>
    <w:rsid w:val="00F968B5"/>
    <w:rsid w:val="00FA28F9"/>
    <w:rsid w:val="00FA319D"/>
    <w:rsid w:val="00FA42D1"/>
    <w:rsid w:val="00FA4AB0"/>
    <w:rsid w:val="00FA4CDA"/>
    <w:rsid w:val="00FA6B8A"/>
    <w:rsid w:val="00FA70FB"/>
    <w:rsid w:val="00FB012A"/>
    <w:rsid w:val="00FB09AA"/>
    <w:rsid w:val="00FB0ADD"/>
    <w:rsid w:val="00FB1801"/>
    <w:rsid w:val="00FB1F71"/>
    <w:rsid w:val="00FB2948"/>
    <w:rsid w:val="00FB3B5E"/>
    <w:rsid w:val="00FB4F93"/>
    <w:rsid w:val="00FB6035"/>
    <w:rsid w:val="00FB6581"/>
    <w:rsid w:val="00FB6982"/>
    <w:rsid w:val="00FC1BCF"/>
    <w:rsid w:val="00FC1C9C"/>
    <w:rsid w:val="00FC4201"/>
    <w:rsid w:val="00FC428E"/>
    <w:rsid w:val="00FC4C8E"/>
    <w:rsid w:val="00FC706A"/>
    <w:rsid w:val="00FC726D"/>
    <w:rsid w:val="00FD0767"/>
    <w:rsid w:val="00FD0FEB"/>
    <w:rsid w:val="00FD1797"/>
    <w:rsid w:val="00FD3A5F"/>
    <w:rsid w:val="00FD53BF"/>
    <w:rsid w:val="00FD5425"/>
    <w:rsid w:val="00FD56A2"/>
    <w:rsid w:val="00FD57AD"/>
    <w:rsid w:val="00FD63F2"/>
    <w:rsid w:val="00FE2647"/>
    <w:rsid w:val="00FE5780"/>
    <w:rsid w:val="00FE5DBC"/>
    <w:rsid w:val="00FE6AA0"/>
    <w:rsid w:val="00FF1033"/>
    <w:rsid w:val="00FF271C"/>
    <w:rsid w:val="00FF4019"/>
    <w:rsid w:val="00FF5587"/>
    <w:rsid w:val="00FF6BE8"/>
    <w:rsid w:val="00FF7BFB"/>
    <w:rsid w:val="026499D2"/>
    <w:rsid w:val="02AA99E3"/>
    <w:rsid w:val="02B9DC7C"/>
    <w:rsid w:val="06248AD7"/>
    <w:rsid w:val="0A509D0B"/>
    <w:rsid w:val="0B97E7AF"/>
    <w:rsid w:val="0BBC31B5"/>
    <w:rsid w:val="0BD1D9B1"/>
    <w:rsid w:val="0CE3DF83"/>
    <w:rsid w:val="0D2A2FFF"/>
    <w:rsid w:val="0F6066D7"/>
    <w:rsid w:val="120C24F4"/>
    <w:rsid w:val="125DF53F"/>
    <w:rsid w:val="17BC275F"/>
    <w:rsid w:val="1AC9D754"/>
    <w:rsid w:val="1DD24F85"/>
    <w:rsid w:val="1ECE5FC4"/>
    <w:rsid w:val="1F1BD82C"/>
    <w:rsid w:val="1F3D286E"/>
    <w:rsid w:val="1F6AEE08"/>
    <w:rsid w:val="23FD82F9"/>
    <w:rsid w:val="26306C02"/>
    <w:rsid w:val="26C28800"/>
    <w:rsid w:val="279FA49C"/>
    <w:rsid w:val="2A64880B"/>
    <w:rsid w:val="2B23C31D"/>
    <w:rsid w:val="30CB113B"/>
    <w:rsid w:val="3223199D"/>
    <w:rsid w:val="364F7294"/>
    <w:rsid w:val="38148AB5"/>
    <w:rsid w:val="38FB1AE9"/>
    <w:rsid w:val="3A4E117A"/>
    <w:rsid w:val="3C80B472"/>
    <w:rsid w:val="3DD10E7C"/>
    <w:rsid w:val="408CC9A7"/>
    <w:rsid w:val="4187E1AD"/>
    <w:rsid w:val="43CDEDBA"/>
    <w:rsid w:val="45B9DB83"/>
    <w:rsid w:val="47ED172B"/>
    <w:rsid w:val="4D379097"/>
    <w:rsid w:val="4EEC49D2"/>
    <w:rsid w:val="50CFDBB0"/>
    <w:rsid w:val="54E5B220"/>
    <w:rsid w:val="57185518"/>
    <w:rsid w:val="58E1ED44"/>
    <w:rsid w:val="59CEFBFB"/>
    <w:rsid w:val="5A0A3CF9"/>
    <w:rsid w:val="5AB83758"/>
    <w:rsid w:val="5AEAD4F2"/>
    <w:rsid w:val="5C6C989E"/>
    <w:rsid w:val="5C8C7E96"/>
    <w:rsid w:val="5C9FD6A9"/>
    <w:rsid w:val="6057402C"/>
    <w:rsid w:val="61CC22AE"/>
    <w:rsid w:val="645E8226"/>
    <w:rsid w:val="66866B74"/>
    <w:rsid w:val="67AF4B45"/>
    <w:rsid w:val="6872D847"/>
    <w:rsid w:val="69FB169A"/>
    <w:rsid w:val="6A2C0282"/>
    <w:rsid w:val="6DBD6B24"/>
    <w:rsid w:val="6EA61CC7"/>
    <w:rsid w:val="713D052E"/>
    <w:rsid w:val="758E2C5D"/>
    <w:rsid w:val="785DFA9A"/>
    <w:rsid w:val="7AC4F43F"/>
    <w:rsid w:val="7C27C6F0"/>
    <w:rsid w:val="7F2E2856"/>
    <w:rsid w:val="7F3B0B5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095458"/>
  <w15:chartTrackingRefBased/>
  <w15:docId w15:val="{D9E9FB2B-7E4A-40CC-9C66-98AE7C023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70A1"/>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55A23"/>
    <w:pPr>
      <w:widowControl w:val="0"/>
      <w:jc w:val="center"/>
    </w:pPr>
    <w:rPr>
      <w:b/>
      <w:sz w:val="36"/>
    </w:rPr>
  </w:style>
  <w:style w:type="paragraph" w:styleId="BodyText">
    <w:name w:val="Body Text"/>
    <w:basedOn w:val="Normal"/>
    <w:rsid w:val="00F55A23"/>
    <w:rPr>
      <w:b/>
    </w:rPr>
  </w:style>
  <w:style w:type="paragraph" w:styleId="Footer">
    <w:name w:val="footer"/>
    <w:basedOn w:val="Normal"/>
    <w:rsid w:val="00F55A23"/>
    <w:pPr>
      <w:tabs>
        <w:tab w:val="center" w:pos="4153"/>
        <w:tab w:val="right" w:pos="8306"/>
      </w:tabs>
    </w:pPr>
  </w:style>
  <w:style w:type="character" w:styleId="PageNumber">
    <w:name w:val="page number"/>
    <w:basedOn w:val="DefaultParagraphFont"/>
    <w:rsid w:val="00F55A23"/>
  </w:style>
  <w:style w:type="character" w:styleId="Hyperlink">
    <w:name w:val="Hyperlink"/>
    <w:rsid w:val="003275A6"/>
    <w:rPr>
      <w:color w:val="0000FF"/>
      <w:u w:val="single"/>
    </w:rPr>
  </w:style>
  <w:style w:type="table" w:styleId="TableGrid">
    <w:name w:val="Table Grid"/>
    <w:basedOn w:val="TableNormal"/>
    <w:rsid w:val="00ED4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0789A"/>
    <w:pPr>
      <w:tabs>
        <w:tab w:val="center" w:pos="4320"/>
        <w:tab w:val="right" w:pos="8640"/>
      </w:tabs>
    </w:pPr>
  </w:style>
  <w:style w:type="character" w:styleId="FollowedHyperlink">
    <w:name w:val="FollowedHyperlink"/>
    <w:rsid w:val="0016281B"/>
    <w:rPr>
      <w:color w:val="800080"/>
      <w:u w:val="single"/>
    </w:rPr>
  </w:style>
  <w:style w:type="table" w:styleId="TableClassic1">
    <w:name w:val="Table Classic 1"/>
    <w:basedOn w:val="TableNormal"/>
    <w:rsid w:val="00EE735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E735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E735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2">
    <w:name w:val="Table 3D effects 2"/>
    <w:basedOn w:val="TableNormal"/>
    <w:rsid w:val="00EE735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E735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EE735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ListParagraph">
    <w:name w:val="List Paragraph"/>
    <w:basedOn w:val="Normal"/>
    <w:uiPriority w:val="34"/>
    <w:qFormat/>
    <w:rsid w:val="00934358"/>
    <w:pPr>
      <w:ind w:left="720"/>
      <w:contextualSpacing/>
    </w:pPr>
  </w:style>
  <w:style w:type="paragraph" w:styleId="BalloonText">
    <w:name w:val="Balloon Text"/>
    <w:basedOn w:val="Normal"/>
    <w:link w:val="BalloonTextChar"/>
    <w:rsid w:val="0000509B"/>
    <w:rPr>
      <w:rFonts w:ascii="Tahoma" w:hAnsi="Tahoma" w:cs="Tahoma"/>
      <w:sz w:val="16"/>
      <w:szCs w:val="16"/>
    </w:rPr>
  </w:style>
  <w:style w:type="character" w:customStyle="1" w:styleId="BalloonTextChar">
    <w:name w:val="Balloon Text Char"/>
    <w:link w:val="BalloonText"/>
    <w:rsid w:val="0000509B"/>
    <w:rPr>
      <w:rFonts w:ascii="Tahoma" w:hAnsi="Tahoma" w:cs="Tahoma"/>
      <w:sz w:val="16"/>
      <w:szCs w:val="16"/>
      <w:lang w:eastAsia="en-US"/>
    </w:rPr>
  </w:style>
  <w:style w:type="character" w:styleId="UnresolvedMention">
    <w:name w:val="Unresolved Mention"/>
    <w:uiPriority w:val="99"/>
    <w:semiHidden/>
    <w:unhideWhenUsed/>
    <w:rsid w:val="00D51CDC"/>
    <w:rPr>
      <w:color w:val="605E5C"/>
      <w:shd w:val="clear" w:color="auto" w:fill="E1DFDD"/>
    </w:rPr>
  </w:style>
  <w:style w:type="paragraph" w:customStyle="1" w:styleId="Default">
    <w:name w:val="Default"/>
    <w:rsid w:val="00810DC7"/>
    <w:pPr>
      <w:autoSpaceDE w:val="0"/>
      <w:autoSpaceDN w:val="0"/>
      <w:adjustRightInd w:val="0"/>
    </w:pPr>
    <w:rPr>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30083">
      <w:bodyDiv w:val="1"/>
      <w:marLeft w:val="0"/>
      <w:marRight w:val="0"/>
      <w:marTop w:val="0"/>
      <w:marBottom w:val="0"/>
      <w:divBdr>
        <w:top w:val="none" w:sz="0" w:space="0" w:color="auto"/>
        <w:left w:val="none" w:sz="0" w:space="0" w:color="auto"/>
        <w:bottom w:val="none" w:sz="0" w:space="0" w:color="auto"/>
        <w:right w:val="none" w:sz="0" w:space="0" w:color="auto"/>
      </w:divBdr>
    </w:div>
    <w:div w:id="69542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CAPEL PARISH COUNCIL</vt:lpstr>
    </vt:vector>
  </TitlesOfParts>
  <Company>Capel Parish Council</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CAPEL PARISH COUNCIL</dc:title>
  <dc:subject/>
  <dc:creator>Capel Parish Council</dc:creator>
  <cp:keywords/>
  <dc:description/>
  <cp:lastModifiedBy>Louise Goldsmith (Clerk)</cp:lastModifiedBy>
  <cp:revision>49</cp:revision>
  <cp:lastPrinted>2022-08-26T10:40:00Z</cp:lastPrinted>
  <dcterms:created xsi:type="dcterms:W3CDTF">2022-08-26T09:47:00Z</dcterms:created>
  <dcterms:modified xsi:type="dcterms:W3CDTF">2022-08-26T10:50:00Z</dcterms:modified>
</cp:coreProperties>
</file>