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46FC" w14:textId="77777777" w:rsidR="006D0C5F" w:rsidRDefault="006D0C5F" w:rsidP="00DC72D2">
      <w:pPr>
        <w:pStyle w:val="Title"/>
        <w:outlineLvl w:val="0"/>
        <w:rPr>
          <w:rFonts w:ascii="Arial" w:hAnsi="Arial" w:cs="Arial"/>
          <w:sz w:val="28"/>
          <w:szCs w:val="28"/>
        </w:rPr>
      </w:pPr>
    </w:p>
    <w:p w14:paraId="2F740725" w14:textId="2ED02B7E" w:rsidR="00F55A23" w:rsidRDefault="00F55A23" w:rsidP="00DC72D2">
      <w:pPr>
        <w:pStyle w:val="Title"/>
        <w:outlineLvl w:val="0"/>
        <w:rPr>
          <w:rFonts w:ascii="Arial" w:hAnsi="Arial" w:cs="Arial"/>
          <w:sz w:val="28"/>
          <w:szCs w:val="28"/>
        </w:rPr>
      </w:pPr>
      <w:r w:rsidRPr="00C4611E">
        <w:rPr>
          <w:rFonts w:ascii="Arial" w:hAnsi="Arial" w:cs="Arial"/>
          <w:sz w:val="28"/>
          <w:szCs w:val="28"/>
        </w:rPr>
        <w:t>CAPEL PARISH COUNCIL</w:t>
      </w:r>
    </w:p>
    <w:p w14:paraId="672A6659" w14:textId="77777777" w:rsidR="00C4611E" w:rsidRPr="00C4611E" w:rsidRDefault="00C4611E" w:rsidP="00F55A23">
      <w:pPr>
        <w:pStyle w:val="Title"/>
        <w:outlineLvl w:val="0"/>
        <w:rPr>
          <w:rFonts w:ascii="Arial" w:hAnsi="Arial" w:cs="Arial"/>
          <w:sz w:val="16"/>
          <w:szCs w:val="16"/>
        </w:rPr>
      </w:pPr>
    </w:p>
    <w:p w14:paraId="43490FC6" w14:textId="68E7464D" w:rsidR="00FE2647" w:rsidRPr="00FE2647" w:rsidRDefault="00FE2647" w:rsidP="00FE2647">
      <w:pPr>
        <w:widowControl w:val="0"/>
        <w:jc w:val="both"/>
        <w:outlineLvl w:val="0"/>
        <w:rPr>
          <w:rFonts w:ascii="Arial" w:hAnsi="Arial" w:cs="Arial"/>
          <w:bCs/>
          <w:szCs w:val="24"/>
        </w:rPr>
      </w:pPr>
      <w:r w:rsidRPr="00FE2647">
        <w:rPr>
          <w:rFonts w:ascii="Arial" w:hAnsi="Arial" w:cs="Arial"/>
          <w:b/>
          <w:szCs w:val="24"/>
        </w:rPr>
        <w:t>TO</w:t>
      </w:r>
      <w:r w:rsidRPr="00FE2647">
        <w:rPr>
          <w:rFonts w:ascii="Arial" w:hAnsi="Arial" w:cs="Arial"/>
          <w:bCs/>
          <w:szCs w:val="24"/>
        </w:rPr>
        <w:t>: Cllrs Saunders, Fenton, Mackonochie</w:t>
      </w:r>
      <w:r w:rsidR="00EB36E9">
        <w:rPr>
          <w:rFonts w:ascii="Arial" w:hAnsi="Arial" w:cs="Arial"/>
          <w:bCs/>
          <w:szCs w:val="24"/>
        </w:rPr>
        <w:t xml:space="preserve">, Malpas &amp; </w:t>
      </w:r>
      <w:r w:rsidRPr="00FE2647">
        <w:rPr>
          <w:rFonts w:ascii="Arial" w:hAnsi="Arial" w:cs="Arial"/>
          <w:bCs/>
          <w:szCs w:val="24"/>
        </w:rPr>
        <w:t>Patterson</w:t>
      </w:r>
    </w:p>
    <w:p w14:paraId="0A37501D" w14:textId="77777777" w:rsidR="00FE2647" w:rsidRPr="00FE2647" w:rsidRDefault="00FE2647" w:rsidP="00FE2647">
      <w:pPr>
        <w:widowControl w:val="0"/>
        <w:jc w:val="both"/>
        <w:outlineLvl w:val="0"/>
        <w:rPr>
          <w:rFonts w:ascii="Arial" w:hAnsi="Arial" w:cs="Arial"/>
          <w:bCs/>
          <w:szCs w:val="24"/>
        </w:rPr>
      </w:pPr>
    </w:p>
    <w:p w14:paraId="66B0293A" w14:textId="77777777" w:rsidR="008823A4" w:rsidRDefault="00FE2647" w:rsidP="008823A4">
      <w:pPr>
        <w:widowControl w:val="0"/>
        <w:jc w:val="center"/>
        <w:outlineLvl w:val="0"/>
        <w:rPr>
          <w:rFonts w:ascii="Arial" w:hAnsi="Arial" w:cs="Arial"/>
          <w:bCs/>
          <w:szCs w:val="24"/>
        </w:rPr>
      </w:pPr>
      <w:r w:rsidRPr="00FE2647">
        <w:rPr>
          <w:rFonts w:ascii="Arial" w:hAnsi="Arial" w:cs="Arial"/>
          <w:b/>
          <w:szCs w:val="24"/>
        </w:rPr>
        <w:t>ALL COUNCILLORS ARE HEREBY SUMMONED</w:t>
      </w:r>
      <w:r w:rsidRPr="00FE2647">
        <w:rPr>
          <w:rFonts w:ascii="Arial" w:hAnsi="Arial" w:cs="Arial"/>
          <w:bCs/>
          <w:szCs w:val="24"/>
        </w:rPr>
        <w:t xml:space="preserve"> to attend the</w:t>
      </w:r>
    </w:p>
    <w:p w14:paraId="062BB3FD" w14:textId="01BA83D5" w:rsidR="008823A4" w:rsidRDefault="00FE2647" w:rsidP="54E5B220">
      <w:pPr>
        <w:widowControl w:val="0"/>
        <w:jc w:val="center"/>
        <w:outlineLvl w:val="0"/>
        <w:rPr>
          <w:rFonts w:ascii="Arial" w:hAnsi="Arial" w:cs="Arial"/>
          <w:b/>
          <w:bCs/>
        </w:rPr>
      </w:pPr>
      <w:r w:rsidRPr="54E5B220">
        <w:rPr>
          <w:rFonts w:ascii="Arial" w:hAnsi="Arial" w:cs="Arial"/>
          <w:b/>
          <w:bCs/>
        </w:rPr>
        <w:t xml:space="preserve">Planning Committee Meeting of CAPEL PARISH COUNCIL to be held in </w:t>
      </w:r>
      <w:r w:rsidR="006C7555" w:rsidRPr="54E5B220">
        <w:rPr>
          <w:rFonts w:ascii="Arial" w:hAnsi="Arial" w:cs="Arial"/>
          <w:b/>
          <w:bCs/>
        </w:rPr>
        <w:t xml:space="preserve">Capel Village Hall </w:t>
      </w:r>
      <w:r w:rsidRPr="54E5B220">
        <w:rPr>
          <w:rFonts w:ascii="Arial" w:hAnsi="Arial" w:cs="Arial"/>
          <w:b/>
          <w:bCs/>
        </w:rPr>
        <w:t>on</w:t>
      </w:r>
      <w:r w:rsidR="006C7555" w:rsidRPr="54E5B220">
        <w:rPr>
          <w:rFonts w:ascii="Arial" w:hAnsi="Arial" w:cs="Arial"/>
          <w:b/>
          <w:bCs/>
        </w:rPr>
        <w:t xml:space="preserve"> </w:t>
      </w:r>
      <w:r w:rsidR="0A509D0B" w:rsidRPr="54E5B220">
        <w:rPr>
          <w:rFonts w:ascii="Arial" w:hAnsi="Arial" w:cs="Arial"/>
          <w:b/>
          <w:bCs/>
        </w:rPr>
        <w:t>M</w:t>
      </w:r>
      <w:r w:rsidR="006006E1">
        <w:rPr>
          <w:rFonts w:ascii="Arial" w:hAnsi="Arial" w:cs="Arial"/>
          <w:b/>
          <w:bCs/>
        </w:rPr>
        <w:t>ONDAY</w:t>
      </w:r>
      <w:r w:rsidR="008E60C3">
        <w:rPr>
          <w:rFonts w:ascii="Arial" w:hAnsi="Arial" w:cs="Arial"/>
          <w:b/>
          <w:bCs/>
        </w:rPr>
        <w:t xml:space="preserve"> </w:t>
      </w:r>
      <w:r w:rsidR="006006E1">
        <w:rPr>
          <w:rFonts w:ascii="Arial" w:hAnsi="Arial" w:cs="Arial"/>
          <w:b/>
          <w:bCs/>
        </w:rPr>
        <w:t>28 NOVEMBER</w:t>
      </w:r>
      <w:r w:rsidR="006609F5">
        <w:rPr>
          <w:rFonts w:ascii="Arial" w:hAnsi="Arial" w:cs="Arial"/>
          <w:b/>
          <w:bCs/>
        </w:rPr>
        <w:t xml:space="preserve"> 2022</w:t>
      </w:r>
      <w:r w:rsidR="007D5AFD">
        <w:rPr>
          <w:rFonts w:ascii="Arial" w:hAnsi="Arial" w:cs="Arial"/>
          <w:b/>
          <w:bCs/>
        </w:rPr>
        <w:t xml:space="preserve"> </w:t>
      </w:r>
      <w:r w:rsidR="005E27BD">
        <w:rPr>
          <w:rFonts w:ascii="Arial" w:hAnsi="Arial" w:cs="Arial"/>
          <w:b/>
          <w:bCs/>
        </w:rPr>
        <w:t>at 7.00p</w:t>
      </w:r>
      <w:r w:rsidR="00A671CF">
        <w:rPr>
          <w:rFonts w:ascii="Arial" w:hAnsi="Arial" w:cs="Arial"/>
          <w:b/>
          <w:bCs/>
        </w:rPr>
        <w:t>m</w:t>
      </w:r>
    </w:p>
    <w:p w14:paraId="11F7739F" w14:textId="77777777" w:rsidR="00582C7E" w:rsidRDefault="00582C7E" w:rsidP="008823A4">
      <w:pPr>
        <w:widowControl w:val="0"/>
        <w:jc w:val="center"/>
        <w:outlineLvl w:val="0"/>
        <w:rPr>
          <w:rFonts w:ascii="Arial" w:hAnsi="Arial" w:cs="Arial"/>
          <w:bCs/>
          <w:szCs w:val="24"/>
        </w:rPr>
      </w:pPr>
      <w:r>
        <w:rPr>
          <w:rFonts w:ascii="Arial" w:hAnsi="Arial" w:cs="Arial"/>
          <w:bCs/>
          <w:szCs w:val="24"/>
        </w:rPr>
        <w:t>W</w:t>
      </w:r>
      <w:r w:rsidR="00FE2647" w:rsidRPr="00FE2647">
        <w:rPr>
          <w:rFonts w:ascii="Arial" w:hAnsi="Arial" w:cs="Arial"/>
          <w:bCs/>
          <w:szCs w:val="24"/>
        </w:rPr>
        <w:t xml:space="preserve">hen it is proposed to transact the business shown in the agenda below. </w:t>
      </w:r>
    </w:p>
    <w:p w14:paraId="44B3E529" w14:textId="5CC2EB9C" w:rsidR="007F66FB" w:rsidRPr="007F66FB" w:rsidRDefault="00FE2647" w:rsidP="007F66FB">
      <w:pPr>
        <w:pStyle w:val="Title"/>
        <w:rPr>
          <w:rFonts w:ascii="Arial" w:hAnsi="Arial" w:cs="Arial"/>
          <w:b w:val="0"/>
          <w:i/>
          <w:iCs/>
          <w:sz w:val="20"/>
        </w:rPr>
      </w:pPr>
      <w:r w:rsidRPr="007F66FB">
        <w:rPr>
          <w:rFonts w:ascii="Arial" w:hAnsi="Arial" w:cs="Arial"/>
          <w:bCs/>
          <w:sz w:val="24"/>
          <w:szCs w:val="24"/>
        </w:rPr>
        <w:t>The Meeting will be open to the press and public.</w:t>
      </w:r>
      <w:r w:rsidR="007F66FB" w:rsidRPr="007F66FB">
        <w:rPr>
          <w:rFonts w:ascii="Arial" w:hAnsi="Arial" w:cs="Arial"/>
          <w:b w:val="0"/>
          <w:sz w:val="24"/>
          <w:szCs w:val="24"/>
        </w:rPr>
        <w:t xml:space="preserve"> </w:t>
      </w:r>
      <w:r w:rsidR="007F66FB" w:rsidRPr="00D3492E">
        <w:rPr>
          <w:rFonts w:ascii="Arial" w:hAnsi="Arial" w:cs="Arial"/>
          <w:b w:val="0"/>
          <w:sz w:val="16"/>
          <w:szCs w:val="16"/>
        </w:rPr>
        <w:t>(</w:t>
      </w:r>
      <w:r w:rsidR="007F66FB" w:rsidRPr="00D3492E">
        <w:rPr>
          <w:rFonts w:ascii="Arial" w:hAnsi="Arial" w:cs="Arial"/>
          <w:b w:val="0"/>
          <w:i/>
          <w:iCs/>
          <w:sz w:val="16"/>
          <w:szCs w:val="16"/>
        </w:rPr>
        <w:t>Public Bodies (Admission to Meetings) Act 1960)</w:t>
      </w:r>
    </w:p>
    <w:p w14:paraId="5DAB6C7B" w14:textId="77777777" w:rsidR="00FE2647" w:rsidRPr="00FE2647" w:rsidRDefault="00FE2647" w:rsidP="00FE2647">
      <w:pPr>
        <w:widowControl w:val="0"/>
        <w:jc w:val="both"/>
        <w:outlineLvl w:val="0"/>
        <w:rPr>
          <w:rFonts w:ascii="Blackadder ITC" w:hAnsi="Blackadder ITC" w:cs="Arial"/>
          <w:bCs/>
          <w:szCs w:val="24"/>
        </w:rPr>
      </w:pPr>
    </w:p>
    <w:p w14:paraId="1002BD73" w14:textId="48DAA8AD" w:rsidR="00365645" w:rsidRPr="00FE2647" w:rsidRDefault="00EB36E9" w:rsidP="00FE2647">
      <w:pPr>
        <w:widowControl w:val="0"/>
        <w:jc w:val="both"/>
        <w:outlineLvl w:val="0"/>
        <w:rPr>
          <w:rFonts w:ascii="Blackadder ITC" w:hAnsi="Blackadder ITC" w:cs="Arial"/>
          <w:bCs/>
          <w:szCs w:val="24"/>
        </w:rPr>
      </w:pPr>
      <w:r>
        <w:rPr>
          <w:rFonts w:ascii="Blackadder ITC" w:hAnsi="Blackadder ITC" w:cs="Arial"/>
          <w:bCs/>
          <w:szCs w:val="24"/>
        </w:rPr>
        <w:t>Louise Goldsmith</w:t>
      </w:r>
    </w:p>
    <w:p w14:paraId="33E0B2EC" w14:textId="5E58EB52" w:rsidR="00365645" w:rsidRPr="009E50A8" w:rsidRDefault="00FE2647" w:rsidP="00FE2647">
      <w:pPr>
        <w:widowControl w:val="0"/>
        <w:jc w:val="both"/>
        <w:outlineLvl w:val="0"/>
        <w:rPr>
          <w:rFonts w:ascii="Arial" w:hAnsi="Arial" w:cs="Arial"/>
          <w:sz w:val="20"/>
        </w:rPr>
      </w:pPr>
      <w:r w:rsidRPr="54E5B220">
        <w:rPr>
          <w:rFonts w:ascii="Arial" w:hAnsi="Arial" w:cs="Arial"/>
          <w:sz w:val="20"/>
        </w:rPr>
        <w:t>Clerk</w:t>
      </w:r>
      <w:r>
        <w:tab/>
      </w:r>
      <w:r>
        <w:tab/>
      </w:r>
      <w:r>
        <w:tab/>
      </w:r>
      <w:r>
        <w:tab/>
      </w:r>
      <w:r>
        <w:tab/>
      </w:r>
      <w:r>
        <w:tab/>
      </w:r>
      <w:r>
        <w:tab/>
      </w:r>
      <w:r>
        <w:tab/>
      </w:r>
      <w:r>
        <w:tab/>
      </w:r>
      <w:r>
        <w:tab/>
      </w:r>
      <w:r w:rsidR="00556CCE" w:rsidRPr="54E5B220">
        <w:rPr>
          <w:rFonts w:ascii="Arial" w:hAnsi="Arial" w:cs="Arial"/>
          <w:sz w:val="20"/>
        </w:rPr>
        <w:t xml:space="preserve">    </w:t>
      </w:r>
      <w:r w:rsidRPr="54E5B220">
        <w:rPr>
          <w:rFonts w:ascii="Arial" w:hAnsi="Arial" w:cs="Arial"/>
          <w:sz w:val="20"/>
        </w:rPr>
        <w:t xml:space="preserve">Date of Issue: </w:t>
      </w:r>
      <w:r w:rsidR="00D30311">
        <w:rPr>
          <w:rFonts w:ascii="Arial" w:hAnsi="Arial" w:cs="Arial"/>
          <w:sz w:val="20"/>
        </w:rPr>
        <w:t>2</w:t>
      </w:r>
      <w:r w:rsidR="006006E1">
        <w:rPr>
          <w:rFonts w:ascii="Arial" w:hAnsi="Arial" w:cs="Arial"/>
          <w:sz w:val="20"/>
        </w:rPr>
        <w:t xml:space="preserve">2 November </w:t>
      </w:r>
      <w:r w:rsidR="00DD1C28">
        <w:rPr>
          <w:rFonts w:ascii="Arial" w:hAnsi="Arial" w:cs="Arial"/>
          <w:sz w:val="20"/>
        </w:rPr>
        <w:t>2022</w:t>
      </w:r>
    </w:p>
    <w:p w14:paraId="6A05A809" w14:textId="77777777" w:rsidR="004A3226" w:rsidRDefault="004A3226" w:rsidP="004A3226">
      <w:pPr>
        <w:widowControl w:val="0"/>
        <w:jc w:val="both"/>
        <w:outlineLvl w:val="0"/>
        <w:rPr>
          <w:rFonts w:ascii="Arial" w:hAnsi="Arial" w:cs="Arial"/>
          <w:bCs/>
          <w:sz w:val="20"/>
        </w:rPr>
      </w:pPr>
    </w:p>
    <w:p w14:paraId="7C409EAE" w14:textId="22E3679D" w:rsidR="004939C4" w:rsidRDefault="00D51CDC" w:rsidP="00ED1BB2">
      <w:pPr>
        <w:widowControl w:val="0"/>
        <w:jc w:val="center"/>
        <w:outlineLvl w:val="0"/>
        <w:rPr>
          <w:rFonts w:ascii="Arial" w:hAnsi="Arial" w:cs="Arial"/>
          <w:b/>
          <w:sz w:val="28"/>
          <w:szCs w:val="28"/>
        </w:rPr>
      </w:pPr>
      <w:r w:rsidRPr="008061C9">
        <w:rPr>
          <w:rFonts w:ascii="Arial" w:hAnsi="Arial" w:cs="Arial"/>
          <w:b/>
          <w:sz w:val="28"/>
          <w:szCs w:val="28"/>
        </w:rPr>
        <w:t>AGENDA</w:t>
      </w:r>
    </w:p>
    <w:p w14:paraId="090AB387" w14:textId="77777777" w:rsidR="00ED1BB2" w:rsidRPr="008061C9" w:rsidRDefault="00ED1BB2" w:rsidP="00ED1BB2">
      <w:pPr>
        <w:widowControl w:val="0"/>
        <w:jc w:val="center"/>
        <w:outlineLvl w:val="0"/>
        <w:rPr>
          <w:rFonts w:ascii="Arial" w:hAnsi="Arial" w:cs="Arial"/>
          <w:b/>
          <w:sz w:val="28"/>
          <w:szCs w:val="28"/>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723"/>
      </w:tblGrid>
      <w:tr w:rsidR="00EE7357" w:rsidRPr="00FE2647" w14:paraId="0B0FCEA1" w14:textId="77777777" w:rsidTr="54E5B220">
        <w:trPr>
          <w:trHeight w:val="335"/>
        </w:trPr>
        <w:tc>
          <w:tcPr>
            <w:tcW w:w="959" w:type="dxa"/>
            <w:shd w:val="clear" w:color="auto" w:fill="auto"/>
          </w:tcPr>
          <w:p w14:paraId="7510CE6D" w14:textId="77777777" w:rsidR="00DA0791" w:rsidRPr="00FE2647" w:rsidRDefault="00DA0791" w:rsidP="00CB3681">
            <w:pPr>
              <w:widowControl w:val="0"/>
              <w:jc w:val="center"/>
              <w:rPr>
                <w:rFonts w:ascii="Arial" w:hAnsi="Arial" w:cs="Arial"/>
                <w:sz w:val="20"/>
              </w:rPr>
            </w:pPr>
            <w:r w:rsidRPr="00FE2647">
              <w:rPr>
                <w:rFonts w:ascii="Arial" w:hAnsi="Arial" w:cs="Arial"/>
                <w:sz w:val="20"/>
              </w:rPr>
              <w:t>Minute No</w:t>
            </w:r>
          </w:p>
        </w:tc>
        <w:tc>
          <w:tcPr>
            <w:tcW w:w="9723" w:type="dxa"/>
            <w:shd w:val="clear" w:color="auto" w:fill="auto"/>
          </w:tcPr>
          <w:p w14:paraId="5A39BBE3" w14:textId="77777777" w:rsidR="00DA0791" w:rsidRPr="00FE2647" w:rsidRDefault="00DA0791" w:rsidP="00CB3681">
            <w:pPr>
              <w:widowControl w:val="0"/>
              <w:jc w:val="center"/>
              <w:rPr>
                <w:rFonts w:ascii="Arial" w:hAnsi="Arial" w:cs="Arial"/>
                <w:b/>
                <w:sz w:val="20"/>
              </w:rPr>
            </w:pPr>
          </w:p>
        </w:tc>
      </w:tr>
      <w:tr w:rsidR="00DA0791" w:rsidRPr="00FE2647" w14:paraId="730ADAAF" w14:textId="77777777" w:rsidTr="54E5B220">
        <w:trPr>
          <w:trHeight w:val="390"/>
        </w:trPr>
        <w:tc>
          <w:tcPr>
            <w:tcW w:w="959" w:type="dxa"/>
            <w:shd w:val="clear" w:color="auto" w:fill="auto"/>
          </w:tcPr>
          <w:p w14:paraId="41C8F396" w14:textId="77777777" w:rsidR="00DA0791" w:rsidRPr="00FE2647" w:rsidRDefault="00DA0791" w:rsidP="00CB3681">
            <w:pPr>
              <w:widowControl w:val="0"/>
              <w:jc w:val="center"/>
              <w:rPr>
                <w:rFonts w:ascii="Arial" w:hAnsi="Arial" w:cs="Arial"/>
                <w:sz w:val="20"/>
              </w:rPr>
            </w:pPr>
          </w:p>
        </w:tc>
        <w:tc>
          <w:tcPr>
            <w:tcW w:w="9723" w:type="dxa"/>
            <w:shd w:val="clear" w:color="auto" w:fill="auto"/>
          </w:tcPr>
          <w:p w14:paraId="01A3FA7F" w14:textId="74E3E0AA" w:rsidR="008C5813" w:rsidRPr="0055235E" w:rsidRDefault="5AEAD4F2" w:rsidP="003359F6">
            <w:pPr>
              <w:widowControl w:val="0"/>
              <w:numPr>
                <w:ilvl w:val="0"/>
                <w:numId w:val="1"/>
              </w:numPr>
              <w:ind w:left="411"/>
              <w:rPr>
                <w:rFonts w:ascii="Arial" w:hAnsi="Arial" w:cs="Arial"/>
                <w:sz w:val="20"/>
              </w:rPr>
            </w:pPr>
            <w:r w:rsidRPr="54E5B220">
              <w:rPr>
                <w:rFonts w:ascii="Arial" w:hAnsi="Arial" w:cs="Arial"/>
                <w:b/>
                <w:bCs/>
                <w:sz w:val="20"/>
              </w:rPr>
              <w:t>ADMINISTRATION</w:t>
            </w:r>
            <w:r w:rsidRPr="54E5B220">
              <w:rPr>
                <w:rFonts w:ascii="Arial" w:hAnsi="Arial" w:cs="Arial"/>
                <w:sz w:val="20"/>
              </w:rPr>
              <w:t xml:space="preserve"> </w:t>
            </w:r>
            <w:r w:rsidR="38148AB5" w:rsidRPr="54E5B220">
              <w:rPr>
                <w:rFonts w:ascii="Arial" w:hAnsi="Arial" w:cs="Arial"/>
                <w:sz w:val="20"/>
              </w:rPr>
              <w:t>-</w:t>
            </w:r>
            <w:r w:rsidRPr="54E5B220">
              <w:rPr>
                <w:rFonts w:ascii="Arial" w:hAnsi="Arial" w:cs="Arial"/>
                <w:sz w:val="20"/>
              </w:rPr>
              <w:t xml:space="preserve"> </w:t>
            </w:r>
            <w:r w:rsidR="00F21F61" w:rsidRPr="54E5B220">
              <w:rPr>
                <w:rFonts w:ascii="Arial" w:hAnsi="Arial" w:cs="Arial"/>
                <w:sz w:val="18"/>
                <w:szCs w:val="18"/>
              </w:rPr>
              <w:t xml:space="preserve">Fire Exits, Fire Meeting Point, Mobile Phones, </w:t>
            </w:r>
            <w:r w:rsidR="0078421B">
              <w:rPr>
                <w:rFonts w:ascii="Arial" w:hAnsi="Arial" w:cs="Arial"/>
                <w:sz w:val="18"/>
                <w:szCs w:val="18"/>
              </w:rPr>
              <w:t>I</w:t>
            </w:r>
            <w:r w:rsidR="00F21F61" w:rsidRPr="54E5B220">
              <w:rPr>
                <w:rFonts w:ascii="Arial" w:hAnsi="Arial" w:cs="Arial"/>
                <w:sz w:val="18"/>
                <w:szCs w:val="18"/>
              </w:rPr>
              <w:t>ntention to record or film the meeting.</w:t>
            </w:r>
          </w:p>
          <w:p w14:paraId="5F215C1F" w14:textId="3B3F2CBC" w:rsidR="0055235E" w:rsidRPr="003359F6" w:rsidRDefault="0055235E" w:rsidP="0055235E">
            <w:pPr>
              <w:widowControl w:val="0"/>
              <w:ind w:left="411"/>
              <w:rPr>
                <w:rFonts w:ascii="Arial" w:hAnsi="Arial" w:cs="Arial"/>
                <w:sz w:val="20"/>
              </w:rPr>
            </w:pPr>
          </w:p>
        </w:tc>
      </w:tr>
      <w:tr w:rsidR="00DA0791" w:rsidRPr="00FE2647" w14:paraId="174F096E" w14:textId="77777777" w:rsidTr="54E5B220">
        <w:trPr>
          <w:trHeight w:val="414"/>
        </w:trPr>
        <w:tc>
          <w:tcPr>
            <w:tcW w:w="959" w:type="dxa"/>
            <w:shd w:val="clear" w:color="auto" w:fill="auto"/>
          </w:tcPr>
          <w:p w14:paraId="3D5C510C" w14:textId="7B88D495" w:rsidR="00DA0791" w:rsidRPr="00FE2647" w:rsidRDefault="006609F5" w:rsidP="54E5B220">
            <w:pPr>
              <w:spacing w:line="259" w:lineRule="auto"/>
              <w:jc w:val="center"/>
              <w:rPr>
                <w:rFonts w:ascii="Arial" w:hAnsi="Arial" w:cs="Arial"/>
                <w:szCs w:val="24"/>
              </w:rPr>
            </w:pPr>
            <w:r>
              <w:rPr>
                <w:rFonts w:ascii="Arial" w:hAnsi="Arial" w:cs="Arial"/>
                <w:sz w:val="20"/>
              </w:rPr>
              <w:t>1</w:t>
            </w:r>
            <w:r w:rsidR="006006E1">
              <w:rPr>
                <w:rFonts w:ascii="Arial" w:hAnsi="Arial" w:cs="Arial"/>
                <w:sz w:val="20"/>
              </w:rPr>
              <w:t>85</w:t>
            </w:r>
          </w:p>
        </w:tc>
        <w:tc>
          <w:tcPr>
            <w:tcW w:w="9723" w:type="dxa"/>
            <w:shd w:val="clear" w:color="auto" w:fill="auto"/>
          </w:tcPr>
          <w:p w14:paraId="70E71252" w14:textId="22ADC744" w:rsidR="00F843F3" w:rsidRPr="00FE2647" w:rsidRDefault="5AEAD4F2" w:rsidP="005A7C64">
            <w:pPr>
              <w:widowControl w:val="0"/>
              <w:numPr>
                <w:ilvl w:val="0"/>
                <w:numId w:val="1"/>
              </w:numPr>
              <w:rPr>
                <w:rFonts w:ascii="Arial" w:hAnsi="Arial" w:cs="Arial"/>
                <w:sz w:val="20"/>
              </w:rPr>
            </w:pPr>
            <w:r w:rsidRPr="54E5B220">
              <w:rPr>
                <w:rFonts w:ascii="Arial" w:hAnsi="Arial" w:cs="Arial"/>
                <w:b/>
                <w:bCs/>
                <w:sz w:val="20"/>
              </w:rPr>
              <w:t>APOLOGIES FOR ABSENCE</w:t>
            </w:r>
            <w:r w:rsidR="000711B3">
              <w:rPr>
                <w:rFonts w:ascii="Arial" w:hAnsi="Arial" w:cs="Arial"/>
                <w:b/>
                <w:bCs/>
                <w:sz w:val="20"/>
              </w:rPr>
              <w:t xml:space="preserve"> - </w:t>
            </w:r>
            <w:r w:rsidR="000711B3" w:rsidRPr="00D14761">
              <w:rPr>
                <w:rFonts w:ascii="Arial" w:hAnsi="Arial" w:cs="Arial"/>
                <w:sz w:val="20"/>
              </w:rPr>
              <w:t>to receive and accept apologies for absence</w:t>
            </w:r>
            <w:r w:rsidR="000711B3">
              <w:rPr>
                <w:rFonts w:ascii="Arial" w:hAnsi="Arial" w:cs="Arial"/>
                <w:sz w:val="20"/>
              </w:rPr>
              <w:t xml:space="preserve"> </w:t>
            </w:r>
            <w:r w:rsidR="000711B3" w:rsidRPr="009A617A">
              <w:rPr>
                <w:rFonts w:ascii="Arial" w:hAnsi="Arial" w:cs="Arial"/>
                <w:i/>
                <w:iCs/>
                <w:sz w:val="18"/>
                <w:szCs w:val="18"/>
              </w:rPr>
              <w:t>(LGA 1972 s85 (1))</w:t>
            </w:r>
            <w:r w:rsidR="000711B3" w:rsidRPr="009A617A">
              <w:rPr>
                <w:rFonts w:ascii="Arial" w:hAnsi="Arial" w:cs="Arial"/>
                <w:sz w:val="18"/>
                <w:szCs w:val="18"/>
              </w:rPr>
              <w:t xml:space="preserve">  </w:t>
            </w:r>
          </w:p>
        </w:tc>
      </w:tr>
      <w:tr w:rsidR="00DA0791" w:rsidRPr="00FE2647" w14:paraId="14E80367" w14:textId="77777777" w:rsidTr="54E5B220">
        <w:trPr>
          <w:trHeight w:val="276"/>
        </w:trPr>
        <w:tc>
          <w:tcPr>
            <w:tcW w:w="959" w:type="dxa"/>
            <w:shd w:val="clear" w:color="auto" w:fill="auto"/>
          </w:tcPr>
          <w:p w14:paraId="5AFB958C" w14:textId="6FE93A22" w:rsidR="00DA0791" w:rsidRPr="00FE2647" w:rsidRDefault="006609F5" w:rsidP="54E5B220">
            <w:pPr>
              <w:widowControl w:val="0"/>
              <w:jc w:val="center"/>
              <w:rPr>
                <w:rFonts w:ascii="Arial" w:hAnsi="Arial" w:cs="Arial"/>
                <w:sz w:val="20"/>
              </w:rPr>
            </w:pPr>
            <w:r>
              <w:rPr>
                <w:rFonts w:ascii="Arial" w:hAnsi="Arial" w:cs="Arial"/>
                <w:sz w:val="20"/>
              </w:rPr>
              <w:t>1</w:t>
            </w:r>
            <w:r w:rsidR="006006E1">
              <w:rPr>
                <w:rFonts w:ascii="Arial" w:hAnsi="Arial" w:cs="Arial"/>
                <w:sz w:val="20"/>
              </w:rPr>
              <w:t>86</w:t>
            </w:r>
          </w:p>
        </w:tc>
        <w:tc>
          <w:tcPr>
            <w:tcW w:w="9723" w:type="dxa"/>
            <w:shd w:val="clear" w:color="auto" w:fill="auto"/>
          </w:tcPr>
          <w:p w14:paraId="10057337" w14:textId="6C48DAF7" w:rsidR="00D3492E" w:rsidRPr="00D3492E" w:rsidRDefault="6A2C0282" w:rsidP="00D3492E">
            <w:pPr>
              <w:pStyle w:val="ListParagraph"/>
              <w:numPr>
                <w:ilvl w:val="0"/>
                <w:numId w:val="1"/>
              </w:numPr>
              <w:jc w:val="both"/>
              <w:rPr>
                <w:rFonts w:ascii="Arial" w:hAnsi="Arial" w:cs="Arial"/>
                <w:sz w:val="20"/>
              </w:rPr>
            </w:pPr>
            <w:r w:rsidRPr="00D3492E">
              <w:rPr>
                <w:rFonts w:ascii="Arial" w:hAnsi="Arial" w:cs="Arial"/>
                <w:b/>
                <w:bCs/>
                <w:sz w:val="20"/>
              </w:rPr>
              <w:t>DECLARATION OF INTERESTS</w:t>
            </w:r>
            <w:r w:rsidR="00D3492E" w:rsidRPr="00D3492E">
              <w:rPr>
                <w:rFonts w:ascii="Arial" w:hAnsi="Arial" w:cs="Arial"/>
                <w:sz w:val="20"/>
              </w:rPr>
              <w:t xml:space="preserve"> - to receive declarations of pecuniary and non-pecuniary interests.  </w:t>
            </w:r>
          </w:p>
          <w:p w14:paraId="19A3FEF0" w14:textId="3C21C4BF" w:rsidR="004B788E" w:rsidRPr="00FE2647" w:rsidRDefault="00D3492E" w:rsidP="00D3492E">
            <w:pPr>
              <w:widowControl w:val="0"/>
              <w:ind w:left="401"/>
              <w:rPr>
                <w:rFonts w:ascii="Arial" w:hAnsi="Arial" w:cs="Arial"/>
                <w:sz w:val="20"/>
              </w:rPr>
            </w:pPr>
            <w:r w:rsidRPr="00D3492E">
              <w:rPr>
                <w:rFonts w:ascii="Arial" w:hAnsi="Arial" w:cs="Arial"/>
                <w:sz w:val="16"/>
                <w:szCs w:val="16"/>
              </w:rPr>
              <w:t>Where any councillor has a Disclosable Pecuniary Interest (as defined in the Members’ Code of Conduct) in any matter to be considered at a meeting of the Council, a committee or sub-committee they must withdraw from the meeting room during the whole of the consideration of that matter and must not participate in any vote on that matter unless a dispensation has been obtained from the Monitoring Officer.</w:t>
            </w:r>
          </w:p>
          <w:p w14:paraId="72A3D3EC" w14:textId="77777777" w:rsidR="00712CF6" w:rsidRPr="00FE2647" w:rsidRDefault="00712CF6" w:rsidP="00712CF6">
            <w:pPr>
              <w:widowControl w:val="0"/>
              <w:ind w:left="401"/>
              <w:rPr>
                <w:rFonts w:ascii="Arial" w:hAnsi="Arial" w:cs="Arial"/>
                <w:bCs/>
                <w:sz w:val="20"/>
              </w:rPr>
            </w:pPr>
          </w:p>
        </w:tc>
      </w:tr>
      <w:tr w:rsidR="00FE2647" w:rsidRPr="00FE2647" w14:paraId="3F147990" w14:textId="77777777" w:rsidTr="54E5B220">
        <w:trPr>
          <w:trHeight w:val="276"/>
        </w:trPr>
        <w:tc>
          <w:tcPr>
            <w:tcW w:w="959" w:type="dxa"/>
            <w:shd w:val="clear" w:color="auto" w:fill="auto"/>
          </w:tcPr>
          <w:p w14:paraId="0903FD93" w14:textId="5A534689" w:rsidR="00FE2647" w:rsidRPr="00FE2647" w:rsidRDefault="006609F5" w:rsidP="54E5B220">
            <w:pPr>
              <w:widowControl w:val="0"/>
              <w:jc w:val="center"/>
              <w:rPr>
                <w:rFonts w:ascii="Arial" w:hAnsi="Arial" w:cs="Arial"/>
                <w:sz w:val="20"/>
              </w:rPr>
            </w:pPr>
            <w:r>
              <w:rPr>
                <w:rFonts w:ascii="Arial" w:hAnsi="Arial" w:cs="Arial"/>
                <w:sz w:val="20"/>
              </w:rPr>
              <w:t>1</w:t>
            </w:r>
            <w:r w:rsidR="006006E1">
              <w:rPr>
                <w:rFonts w:ascii="Arial" w:hAnsi="Arial" w:cs="Arial"/>
                <w:sz w:val="20"/>
              </w:rPr>
              <w:t>87</w:t>
            </w:r>
          </w:p>
        </w:tc>
        <w:tc>
          <w:tcPr>
            <w:tcW w:w="9723" w:type="dxa"/>
            <w:shd w:val="clear" w:color="auto" w:fill="auto"/>
          </w:tcPr>
          <w:p w14:paraId="354C30A4" w14:textId="77777777" w:rsidR="00F117D0" w:rsidRDefault="0CE3DF83" w:rsidP="005A7C64">
            <w:pPr>
              <w:numPr>
                <w:ilvl w:val="0"/>
                <w:numId w:val="1"/>
              </w:numPr>
              <w:rPr>
                <w:rFonts w:ascii="Arial" w:hAnsi="Arial" w:cs="Arial"/>
                <w:b/>
                <w:bCs/>
                <w:sz w:val="20"/>
              </w:rPr>
            </w:pPr>
            <w:r w:rsidRPr="54E5B220">
              <w:rPr>
                <w:rFonts w:ascii="Arial" w:hAnsi="Arial" w:cs="Arial"/>
                <w:b/>
                <w:bCs/>
                <w:sz w:val="20"/>
              </w:rPr>
              <w:t>APPROVAL OF MINUTES</w:t>
            </w:r>
          </w:p>
          <w:p w14:paraId="7BE52337" w14:textId="69EEC65C" w:rsidR="005C4084" w:rsidRPr="005C4084" w:rsidRDefault="008C4F73" w:rsidP="005C4084">
            <w:pPr>
              <w:ind w:left="401"/>
              <w:rPr>
                <w:rFonts w:ascii="Arial" w:hAnsi="Arial" w:cs="Arial"/>
                <w:sz w:val="20"/>
              </w:rPr>
            </w:pPr>
            <w:r>
              <w:rPr>
                <w:rFonts w:ascii="Arial" w:hAnsi="Arial" w:cs="Arial"/>
                <w:sz w:val="20"/>
              </w:rPr>
              <w:t xml:space="preserve">Proposed that the </w:t>
            </w:r>
            <w:r w:rsidR="009C7362">
              <w:rPr>
                <w:rFonts w:ascii="Arial" w:hAnsi="Arial" w:cs="Arial"/>
                <w:sz w:val="20"/>
              </w:rPr>
              <w:t>minutes of the Planning Meeting</w:t>
            </w:r>
            <w:r w:rsidR="0CE3DF83" w:rsidRPr="54E5B220">
              <w:rPr>
                <w:rFonts w:ascii="Arial" w:hAnsi="Arial" w:cs="Arial"/>
                <w:sz w:val="20"/>
              </w:rPr>
              <w:t xml:space="preserve"> held on </w:t>
            </w:r>
            <w:r w:rsidR="009C7362">
              <w:rPr>
                <w:rFonts w:ascii="Arial" w:hAnsi="Arial" w:cs="Arial"/>
                <w:sz w:val="20"/>
              </w:rPr>
              <w:t xml:space="preserve">the </w:t>
            </w:r>
            <w:r w:rsidR="006006E1">
              <w:rPr>
                <w:rFonts w:ascii="Arial" w:hAnsi="Arial" w:cs="Arial"/>
                <w:sz w:val="20"/>
              </w:rPr>
              <w:t>31 October</w:t>
            </w:r>
            <w:r w:rsidR="003635FF">
              <w:rPr>
                <w:rFonts w:ascii="Arial" w:hAnsi="Arial" w:cs="Arial"/>
                <w:sz w:val="20"/>
              </w:rPr>
              <w:t xml:space="preserve"> </w:t>
            </w:r>
            <w:r w:rsidR="006609F5">
              <w:rPr>
                <w:rFonts w:ascii="Arial" w:hAnsi="Arial" w:cs="Arial"/>
                <w:sz w:val="20"/>
              </w:rPr>
              <w:t>2022</w:t>
            </w:r>
            <w:r w:rsidR="0CE3DF83" w:rsidRPr="54E5B220">
              <w:rPr>
                <w:rFonts w:ascii="Arial" w:hAnsi="Arial" w:cs="Arial"/>
                <w:sz w:val="20"/>
              </w:rPr>
              <w:t xml:space="preserve"> be signed as a true and accurate record. </w:t>
            </w:r>
            <w:r w:rsidR="005C4084" w:rsidRPr="005C4084">
              <w:rPr>
                <w:rFonts w:ascii="Arial" w:hAnsi="Arial" w:cs="Arial"/>
                <w:i/>
                <w:iCs/>
                <w:sz w:val="18"/>
                <w:szCs w:val="18"/>
              </w:rPr>
              <w:t>(LGA 1972 sch. 12, para 41(1))</w:t>
            </w:r>
          </w:p>
          <w:p w14:paraId="0D0B940D" w14:textId="61001E36" w:rsidR="00FE2647" w:rsidRPr="00FE2647" w:rsidRDefault="00FE2647" w:rsidP="008C5813">
            <w:pPr>
              <w:rPr>
                <w:rFonts w:ascii="Arial" w:hAnsi="Arial" w:cs="Arial"/>
                <w:b/>
                <w:bCs/>
                <w:sz w:val="20"/>
              </w:rPr>
            </w:pPr>
          </w:p>
        </w:tc>
      </w:tr>
      <w:tr w:rsidR="007D5AFD" w:rsidRPr="00FE2647" w14:paraId="7A6E54E7" w14:textId="77777777" w:rsidTr="54E5B220">
        <w:trPr>
          <w:trHeight w:val="276"/>
        </w:trPr>
        <w:tc>
          <w:tcPr>
            <w:tcW w:w="959" w:type="dxa"/>
            <w:shd w:val="clear" w:color="auto" w:fill="auto"/>
          </w:tcPr>
          <w:p w14:paraId="7CCC77DA" w14:textId="0BDF2ED6" w:rsidR="007D5AFD" w:rsidRDefault="006609F5" w:rsidP="54E5B220">
            <w:pPr>
              <w:widowControl w:val="0"/>
              <w:jc w:val="center"/>
              <w:rPr>
                <w:rFonts w:ascii="Arial" w:hAnsi="Arial" w:cs="Arial"/>
                <w:sz w:val="20"/>
              </w:rPr>
            </w:pPr>
            <w:r>
              <w:rPr>
                <w:rFonts w:ascii="Arial" w:hAnsi="Arial" w:cs="Arial"/>
                <w:sz w:val="20"/>
              </w:rPr>
              <w:t>1</w:t>
            </w:r>
            <w:r w:rsidR="006006E1">
              <w:rPr>
                <w:rFonts w:ascii="Arial" w:hAnsi="Arial" w:cs="Arial"/>
                <w:sz w:val="20"/>
              </w:rPr>
              <w:t>88</w:t>
            </w:r>
          </w:p>
        </w:tc>
        <w:tc>
          <w:tcPr>
            <w:tcW w:w="9723" w:type="dxa"/>
            <w:shd w:val="clear" w:color="auto" w:fill="auto"/>
          </w:tcPr>
          <w:p w14:paraId="10B83E94" w14:textId="77777777" w:rsidR="00CE3CD7" w:rsidRPr="00CE3CD7" w:rsidRDefault="00283DA4" w:rsidP="00283DA4">
            <w:pPr>
              <w:pStyle w:val="Default"/>
              <w:numPr>
                <w:ilvl w:val="0"/>
                <w:numId w:val="1"/>
              </w:numPr>
              <w:jc w:val="both"/>
              <w:rPr>
                <w:rFonts w:ascii="Arial" w:hAnsi="Arial" w:cs="Arial"/>
                <w:sz w:val="20"/>
                <w:szCs w:val="20"/>
              </w:rPr>
            </w:pPr>
            <w:r w:rsidRPr="0096466E">
              <w:rPr>
                <w:rFonts w:ascii="Arial" w:hAnsi="Arial" w:cs="Arial"/>
                <w:b/>
                <w:bCs/>
                <w:sz w:val="20"/>
              </w:rPr>
              <w:t>OPEN SESSION</w:t>
            </w:r>
            <w:r>
              <w:rPr>
                <w:rFonts w:ascii="Arial" w:hAnsi="Arial" w:cs="Arial"/>
                <w:b/>
                <w:bCs/>
                <w:sz w:val="20"/>
              </w:rPr>
              <w:t xml:space="preserve"> </w:t>
            </w:r>
          </w:p>
          <w:p w14:paraId="357E5EB9" w14:textId="0FF3A2C6" w:rsidR="005D38EE" w:rsidRPr="003C5379" w:rsidRDefault="00283DA4" w:rsidP="00CE3CD7">
            <w:pPr>
              <w:pStyle w:val="Default"/>
              <w:ind w:left="401"/>
              <w:jc w:val="both"/>
              <w:rPr>
                <w:rFonts w:ascii="Arial" w:hAnsi="Arial" w:cs="Arial"/>
                <w:sz w:val="20"/>
                <w:szCs w:val="20"/>
              </w:rPr>
            </w:pPr>
            <w:r w:rsidRPr="003C5379">
              <w:rPr>
                <w:rFonts w:ascii="Arial" w:hAnsi="Arial" w:cs="Arial"/>
                <w:sz w:val="20"/>
                <w:szCs w:val="20"/>
              </w:rPr>
              <w:t xml:space="preserve">To adjourn the meeting to enable any members of the public present to address the Council.  </w:t>
            </w:r>
          </w:p>
          <w:p w14:paraId="4B1EDF6E" w14:textId="77777777" w:rsidR="007D5AFD" w:rsidRPr="54E5B220" w:rsidRDefault="007D5AFD" w:rsidP="00283DA4">
            <w:pPr>
              <w:ind w:left="401"/>
              <w:rPr>
                <w:rFonts w:ascii="Arial" w:hAnsi="Arial" w:cs="Arial"/>
                <w:b/>
                <w:bCs/>
                <w:sz w:val="20"/>
              </w:rPr>
            </w:pPr>
          </w:p>
        </w:tc>
      </w:tr>
      <w:tr w:rsidR="00DA0791" w:rsidRPr="00FE2647" w14:paraId="0979329E" w14:textId="77777777" w:rsidTr="54E5B220">
        <w:trPr>
          <w:trHeight w:val="586"/>
        </w:trPr>
        <w:tc>
          <w:tcPr>
            <w:tcW w:w="959" w:type="dxa"/>
            <w:shd w:val="clear" w:color="auto" w:fill="auto"/>
          </w:tcPr>
          <w:p w14:paraId="0CD124DB" w14:textId="1B3711D6" w:rsidR="00DA0791" w:rsidRPr="00FE2647" w:rsidRDefault="008D39ED" w:rsidP="00DD1C28">
            <w:pPr>
              <w:widowControl w:val="0"/>
              <w:jc w:val="center"/>
              <w:rPr>
                <w:rFonts w:ascii="Arial" w:hAnsi="Arial" w:cs="Arial"/>
                <w:sz w:val="20"/>
              </w:rPr>
            </w:pPr>
            <w:r>
              <w:rPr>
                <w:rFonts w:ascii="Arial" w:hAnsi="Arial" w:cs="Arial"/>
                <w:sz w:val="20"/>
              </w:rPr>
              <w:t>1</w:t>
            </w:r>
            <w:r w:rsidR="006006E1">
              <w:rPr>
                <w:rFonts w:ascii="Arial" w:hAnsi="Arial" w:cs="Arial"/>
                <w:sz w:val="20"/>
              </w:rPr>
              <w:t>89</w:t>
            </w:r>
          </w:p>
        </w:tc>
        <w:tc>
          <w:tcPr>
            <w:tcW w:w="9723" w:type="dxa"/>
            <w:shd w:val="clear" w:color="auto" w:fill="auto"/>
          </w:tcPr>
          <w:p w14:paraId="582F7923" w14:textId="77777777" w:rsidR="00DA0791" w:rsidRPr="00FE2647" w:rsidRDefault="5AEAD4F2" w:rsidP="005A7C64">
            <w:pPr>
              <w:widowControl w:val="0"/>
              <w:numPr>
                <w:ilvl w:val="0"/>
                <w:numId w:val="1"/>
              </w:numPr>
              <w:rPr>
                <w:rFonts w:ascii="Arial" w:hAnsi="Arial" w:cs="Arial"/>
                <w:sz w:val="20"/>
              </w:rPr>
            </w:pPr>
            <w:r w:rsidRPr="54E5B220">
              <w:rPr>
                <w:rFonts w:ascii="Arial" w:hAnsi="Arial" w:cs="Arial"/>
                <w:b/>
                <w:bCs/>
                <w:sz w:val="20"/>
              </w:rPr>
              <w:t>NEW PLANNING APPLICATIONS</w:t>
            </w:r>
          </w:p>
          <w:p w14:paraId="427756E5" w14:textId="451132FF" w:rsidR="00B74420" w:rsidRDefault="00582C7E" w:rsidP="00582C7E">
            <w:pPr>
              <w:widowControl w:val="0"/>
              <w:ind w:left="41" w:firstLine="709"/>
              <w:rPr>
                <w:rFonts w:ascii="Arial" w:hAnsi="Arial" w:cs="Arial"/>
                <w:bCs/>
                <w:i/>
                <w:iCs/>
                <w:sz w:val="20"/>
              </w:rPr>
            </w:pPr>
            <w:r>
              <w:rPr>
                <w:rFonts w:ascii="Arial" w:hAnsi="Arial" w:cs="Arial"/>
                <w:bCs/>
                <w:i/>
                <w:iCs/>
                <w:sz w:val="20"/>
              </w:rPr>
              <w:t>Planning applications to be decided by CPC</w:t>
            </w:r>
          </w:p>
          <w:p w14:paraId="3FDE40B2" w14:textId="4C64C142" w:rsidR="00B96C3C" w:rsidRDefault="00B96C3C" w:rsidP="00582C7E">
            <w:pPr>
              <w:widowControl w:val="0"/>
              <w:ind w:left="41" w:firstLine="709"/>
              <w:rPr>
                <w:rFonts w:ascii="Arial" w:hAnsi="Arial" w:cs="Arial"/>
                <w:bCs/>
                <w:i/>
                <w:iCs/>
                <w:sz w:val="20"/>
              </w:rPr>
            </w:pPr>
          </w:p>
          <w:p w14:paraId="57E3C86C" w14:textId="4ED5AC9D" w:rsidR="00027767" w:rsidRPr="006F4DCA" w:rsidRDefault="001822AB" w:rsidP="006006E1">
            <w:pPr>
              <w:pStyle w:val="ListParagraph"/>
              <w:numPr>
                <w:ilvl w:val="0"/>
                <w:numId w:val="3"/>
              </w:numPr>
              <w:autoSpaceDE w:val="0"/>
              <w:autoSpaceDN w:val="0"/>
              <w:adjustRightInd w:val="0"/>
              <w:ind w:hanging="360"/>
              <w:rPr>
                <w:rFonts w:ascii="Arial" w:eastAsia="Segoe UI" w:hAnsi="Arial" w:cs="Arial"/>
                <w:sz w:val="20"/>
                <w:lang w:eastAsia="en-GB"/>
              </w:rPr>
            </w:pPr>
            <w:r>
              <w:rPr>
                <w:rFonts w:ascii="Arial" w:eastAsia="Segoe UI" w:hAnsi="Arial" w:cs="Arial"/>
                <w:b/>
                <w:bCs/>
                <w:sz w:val="20"/>
                <w:lang w:eastAsia="en-GB"/>
              </w:rPr>
              <w:t>22/0</w:t>
            </w:r>
            <w:r w:rsidR="00387256">
              <w:rPr>
                <w:rFonts w:ascii="Arial" w:eastAsia="Segoe UI" w:hAnsi="Arial" w:cs="Arial"/>
                <w:b/>
                <w:bCs/>
                <w:sz w:val="20"/>
                <w:lang w:eastAsia="en-GB"/>
              </w:rPr>
              <w:t xml:space="preserve">3109/Capel Court </w:t>
            </w:r>
            <w:proofErr w:type="spellStart"/>
            <w:r w:rsidR="00387256">
              <w:rPr>
                <w:rFonts w:ascii="Arial" w:eastAsia="Segoe UI" w:hAnsi="Arial" w:cs="Arial"/>
                <w:b/>
                <w:bCs/>
                <w:sz w:val="20"/>
                <w:lang w:eastAsia="en-GB"/>
              </w:rPr>
              <w:t>Oast</w:t>
            </w:r>
            <w:proofErr w:type="spellEnd"/>
            <w:r w:rsidR="00387256">
              <w:rPr>
                <w:rFonts w:ascii="Arial" w:eastAsia="Segoe UI" w:hAnsi="Arial" w:cs="Arial"/>
                <w:b/>
                <w:bCs/>
                <w:sz w:val="20"/>
                <w:lang w:eastAsia="en-GB"/>
              </w:rPr>
              <w:t>, Alders Road,</w:t>
            </w:r>
            <w:r w:rsidR="006F4DCA">
              <w:rPr>
                <w:rFonts w:ascii="Arial" w:eastAsia="Segoe UI" w:hAnsi="Arial" w:cs="Arial"/>
                <w:b/>
                <w:bCs/>
                <w:sz w:val="20"/>
                <w:lang w:eastAsia="en-GB"/>
              </w:rPr>
              <w:t xml:space="preserve"> Capel, TN12 6SU</w:t>
            </w:r>
          </w:p>
          <w:p w14:paraId="764BE124" w14:textId="365EAAE7" w:rsidR="006F4DCA" w:rsidRPr="006F4DCA" w:rsidRDefault="006F4DCA" w:rsidP="006F4DCA">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Erection of single storey rear extension.</w:t>
            </w:r>
          </w:p>
          <w:p w14:paraId="4F79311A" w14:textId="71D67EC5" w:rsidR="00ED1BB2" w:rsidRPr="00726CCB" w:rsidRDefault="00ED1BB2" w:rsidP="00726CCB">
            <w:pPr>
              <w:autoSpaceDE w:val="0"/>
              <w:autoSpaceDN w:val="0"/>
              <w:adjustRightInd w:val="0"/>
              <w:rPr>
                <w:rFonts w:ascii="Arial" w:eastAsia="Segoe UI" w:hAnsi="Arial" w:cs="Arial"/>
                <w:sz w:val="20"/>
                <w:lang w:eastAsia="en-GB"/>
              </w:rPr>
            </w:pPr>
          </w:p>
        </w:tc>
      </w:tr>
      <w:tr w:rsidR="00065683" w:rsidRPr="00FE2647" w14:paraId="05D5B888" w14:textId="77777777" w:rsidTr="54E5B220">
        <w:tc>
          <w:tcPr>
            <w:tcW w:w="959" w:type="dxa"/>
            <w:shd w:val="clear" w:color="auto" w:fill="auto"/>
          </w:tcPr>
          <w:p w14:paraId="61A51A77" w14:textId="14957B2F" w:rsidR="00065683" w:rsidRPr="00FE2647" w:rsidRDefault="00340140" w:rsidP="54E5B220">
            <w:pPr>
              <w:widowControl w:val="0"/>
              <w:jc w:val="center"/>
              <w:rPr>
                <w:rFonts w:ascii="Arial" w:hAnsi="Arial" w:cs="Arial"/>
                <w:sz w:val="20"/>
              </w:rPr>
            </w:pPr>
            <w:r>
              <w:rPr>
                <w:rFonts w:ascii="Arial" w:hAnsi="Arial" w:cs="Arial"/>
                <w:sz w:val="20"/>
              </w:rPr>
              <w:t>1</w:t>
            </w:r>
            <w:r w:rsidR="006006E1">
              <w:rPr>
                <w:rFonts w:ascii="Arial" w:hAnsi="Arial" w:cs="Arial"/>
                <w:sz w:val="20"/>
              </w:rPr>
              <w:t>90</w:t>
            </w:r>
          </w:p>
        </w:tc>
        <w:tc>
          <w:tcPr>
            <w:tcW w:w="9723" w:type="dxa"/>
            <w:shd w:val="clear" w:color="auto" w:fill="auto"/>
          </w:tcPr>
          <w:p w14:paraId="4280B354" w14:textId="30C09AB6" w:rsidR="00FD5425" w:rsidRPr="00340140" w:rsidRDefault="00F67133" w:rsidP="00340140">
            <w:pPr>
              <w:widowControl w:val="0"/>
              <w:rPr>
                <w:rFonts w:ascii="Arial" w:hAnsi="Arial" w:cs="Arial"/>
                <w:sz w:val="20"/>
                <w:lang w:val="en-US"/>
              </w:rPr>
            </w:pPr>
            <w:r>
              <w:rPr>
                <w:rFonts w:ascii="Arial" w:hAnsi="Arial" w:cs="Arial"/>
                <w:sz w:val="20"/>
              </w:rPr>
              <w:t xml:space="preserve"> </w:t>
            </w:r>
            <w:r w:rsidR="004E16C7">
              <w:rPr>
                <w:rFonts w:ascii="Arial" w:hAnsi="Arial" w:cs="Arial"/>
                <w:sz w:val="20"/>
              </w:rPr>
              <w:t xml:space="preserve">7.    </w:t>
            </w:r>
            <w:r w:rsidR="7AC4F43F" w:rsidRPr="00340140">
              <w:rPr>
                <w:rFonts w:ascii="Arial" w:hAnsi="Arial" w:cs="Arial"/>
                <w:b/>
                <w:bCs/>
                <w:sz w:val="20"/>
              </w:rPr>
              <w:t>O</w:t>
            </w:r>
            <w:r w:rsidR="5C9FD6A9" w:rsidRPr="00340140">
              <w:rPr>
                <w:rFonts w:ascii="Arial" w:hAnsi="Arial" w:cs="Arial"/>
                <w:b/>
                <w:bCs/>
                <w:sz w:val="20"/>
              </w:rPr>
              <w:t xml:space="preserve">UTSTANDING APPLICATIONS AWAITING </w:t>
            </w:r>
            <w:r w:rsidR="00582C7E" w:rsidRPr="00340140">
              <w:rPr>
                <w:rFonts w:ascii="Arial" w:hAnsi="Arial" w:cs="Arial"/>
                <w:b/>
                <w:bCs/>
                <w:sz w:val="20"/>
              </w:rPr>
              <w:t>TWBC RESPONSE</w:t>
            </w:r>
          </w:p>
          <w:p w14:paraId="5BC70012" w14:textId="4B5FF9BB" w:rsidR="00ED1BB2" w:rsidRDefault="008C4F73" w:rsidP="00726CCB">
            <w:pPr>
              <w:widowControl w:val="0"/>
              <w:ind w:left="41" w:firstLine="709"/>
              <w:rPr>
                <w:rFonts w:ascii="Arial" w:hAnsi="Arial" w:cs="Arial"/>
                <w:b/>
                <w:bCs/>
                <w:sz w:val="20"/>
              </w:rPr>
            </w:pPr>
            <w:r>
              <w:rPr>
                <w:rFonts w:ascii="Arial" w:hAnsi="Arial" w:cs="Arial"/>
                <w:b/>
                <w:bCs/>
                <w:sz w:val="20"/>
              </w:rPr>
              <w:t>Recommendation by CPC is in BOLD</w:t>
            </w:r>
          </w:p>
          <w:p w14:paraId="3BFC67B8" w14:textId="77777777" w:rsidR="00726CCB" w:rsidRPr="00726CCB" w:rsidRDefault="00726CCB" w:rsidP="00726CCB">
            <w:pPr>
              <w:widowControl w:val="0"/>
              <w:ind w:left="41" w:firstLine="709"/>
              <w:rPr>
                <w:rFonts w:ascii="Arial" w:hAnsi="Arial" w:cs="Arial"/>
                <w:b/>
                <w:bCs/>
                <w:sz w:val="20"/>
              </w:rPr>
            </w:pPr>
          </w:p>
          <w:p w14:paraId="30242DB1" w14:textId="58A7E6C7" w:rsidR="00474FA9" w:rsidRPr="001619F4" w:rsidRDefault="001F4F77" w:rsidP="001619F4">
            <w:pPr>
              <w:autoSpaceDE w:val="0"/>
              <w:autoSpaceDN w:val="0"/>
              <w:adjustRightInd w:val="0"/>
              <w:rPr>
                <w:rFonts w:ascii="Arial" w:eastAsia="Segoe UI" w:hAnsi="Arial" w:cs="Arial"/>
                <w:b/>
                <w:bCs/>
                <w:sz w:val="20"/>
                <w:lang w:eastAsia="en-GB"/>
              </w:rPr>
            </w:pPr>
            <w:r>
              <w:rPr>
                <w:rFonts w:ascii="Arial" w:eastAsia="Segoe UI" w:hAnsi="Arial" w:cs="Arial"/>
                <w:sz w:val="20"/>
                <w:lang w:eastAsia="en-GB"/>
              </w:rPr>
              <w:t xml:space="preserve">      a.    </w:t>
            </w:r>
            <w:r w:rsidR="007A7CDF" w:rsidRPr="001619F4">
              <w:rPr>
                <w:rFonts w:ascii="Arial" w:eastAsia="Segoe UI" w:hAnsi="Arial" w:cs="Arial"/>
                <w:b/>
                <w:bCs/>
                <w:sz w:val="20"/>
                <w:lang w:eastAsia="en-GB"/>
              </w:rPr>
              <w:t>22/</w:t>
            </w:r>
            <w:r w:rsidR="00474FA9" w:rsidRPr="001619F4">
              <w:rPr>
                <w:rFonts w:ascii="Arial" w:eastAsia="Segoe UI" w:hAnsi="Arial" w:cs="Arial"/>
                <w:b/>
                <w:bCs/>
                <w:sz w:val="20"/>
                <w:lang w:eastAsia="en-GB"/>
              </w:rPr>
              <w:t xml:space="preserve">02873/FULL – </w:t>
            </w:r>
            <w:proofErr w:type="spellStart"/>
            <w:r w:rsidR="00474FA9" w:rsidRPr="001619F4">
              <w:rPr>
                <w:rFonts w:ascii="Arial" w:eastAsia="Segoe UI" w:hAnsi="Arial" w:cs="Arial"/>
                <w:b/>
                <w:bCs/>
                <w:sz w:val="20"/>
                <w:lang w:eastAsia="en-GB"/>
              </w:rPr>
              <w:t>Oaklee</w:t>
            </w:r>
            <w:proofErr w:type="spellEnd"/>
            <w:r w:rsidR="00474FA9" w:rsidRPr="001619F4">
              <w:rPr>
                <w:rFonts w:ascii="Arial" w:eastAsia="Segoe UI" w:hAnsi="Arial" w:cs="Arial"/>
                <w:b/>
                <w:bCs/>
                <w:sz w:val="20"/>
                <w:lang w:eastAsia="en-GB"/>
              </w:rPr>
              <w:t xml:space="preserve"> Lodge, </w:t>
            </w:r>
            <w:proofErr w:type="spellStart"/>
            <w:r w:rsidR="00474FA9" w:rsidRPr="001619F4">
              <w:rPr>
                <w:rFonts w:ascii="Arial" w:eastAsia="Segoe UI" w:hAnsi="Arial" w:cs="Arial"/>
                <w:b/>
                <w:bCs/>
                <w:sz w:val="20"/>
                <w:lang w:eastAsia="en-GB"/>
              </w:rPr>
              <w:t>Badsell</w:t>
            </w:r>
            <w:proofErr w:type="spellEnd"/>
            <w:r w:rsidR="00474FA9" w:rsidRPr="001619F4">
              <w:rPr>
                <w:rFonts w:ascii="Arial" w:eastAsia="Segoe UI" w:hAnsi="Arial" w:cs="Arial"/>
                <w:b/>
                <w:bCs/>
                <w:sz w:val="20"/>
                <w:lang w:eastAsia="en-GB"/>
              </w:rPr>
              <w:t xml:space="preserve"> Road, Five Oak Green, TN12 6QY</w:t>
            </w:r>
          </w:p>
          <w:p w14:paraId="76F9ADE6" w14:textId="77777777" w:rsidR="00474FA9" w:rsidRDefault="00474FA9" w:rsidP="00474FA9">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Addition of 3 x front facing dormers to front roof slope.</w:t>
            </w:r>
          </w:p>
          <w:p w14:paraId="63913F26" w14:textId="77777777" w:rsidR="00474FA9" w:rsidRPr="00670FC0" w:rsidRDefault="00474FA9" w:rsidP="00474FA9">
            <w:pPr>
              <w:pStyle w:val="ListParagraph"/>
              <w:autoSpaceDE w:val="0"/>
              <w:autoSpaceDN w:val="0"/>
              <w:adjustRightInd w:val="0"/>
              <w:rPr>
                <w:rFonts w:ascii="Arial" w:eastAsia="Segoe UI" w:hAnsi="Arial" w:cs="Arial"/>
                <w:b/>
                <w:bCs/>
                <w:sz w:val="20"/>
                <w:lang w:eastAsia="en-GB"/>
              </w:rPr>
            </w:pPr>
            <w:r>
              <w:rPr>
                <w:rFonts w:ascii="Arial" w:eastAsia="Segoe UI" w:hAnsi="Arial" w:cs="Arial"/>
                <w:b/>
                <w:bCs/>
                <w:sz w:val="20"/>
                <w:lang w:eastAsia="en-GB"/>
              </w:rPr>
              <w:t>Recommend: Neutral.  We question whether the plans are drawn correctly to scale as the first floor windows looks disproportionate in size.</w:t>
            </w:r>
          </w:p>
          <w:p w14:paraId="5630728A" w14:textId="77777777" w:rsidR="00474FA9" w:rsidRPr="008E60C3" w:rsidRDefault="00474FA9" w:rsidP="00474FA9">
            <w:pPr>
              <w:pStyle w:val="ListParagraph"/>
              <w:autoSpaceDE w:val="0"/>
              <w:autoSpaceDN w:val="0"/>
              <w:adjustRightInd w:val="0"/>
              <w:rPr>
                <w:rFonts w:ascii="Arial" w:eastAsia="Segoe UI" w:hAnsi="Arial" w:cs="Arial"/>
                <w:sz w:val="20"/>
                <w:lang w:eastAsia="en-GB"/>
              </w:rPr>
            </w:pPr>
          </w:p>
          <w:p w14:paraId="1BA6FAE4" w14:textId="28DBCABA" w:rsidR="00474FA9" w:rsidRPr="00CB4AA9" w:rsidRDefault="00F06B06" w:rsidP="00CB4AA9">
            <w:pPr>
              <w:autoSpaceDE w:val="0"/>
              <w:autoSpaceDN w:val="0"/>
              <w:adjustRightInd w:val="0"/>
              <w:rPr>
                <w:rFonts w:ascii="Arial" w:eastAsia="Segoe UI" w:hAnsi="Arial" w:cs="Arial"/>
                <w:sz w:val="20"/>
                <w:lang w:eastAsia="en-GB"/>
              </w:rPr>
            </w:pPr>
            <w:r>
              <w:rPr>
                <w:rFonts w:ascii="Arial" w:eastAsia="Segoe UI" w:hAnsi="Arial" w:cs="Arial"/>
                <w:sz w:val="20"/>
                <w:lang w:eastAsia="en-GB"/>
              </w:rPr>
              <w:t xml:space="preserve">      </w:t>
            </w:r>
            <w:r w:rsidR="001F4F77">
              <w:rPr>
                <w:rFonts w:ascii="Arial" w:eastAsia="Segoe UI" w:hAnsi="Arial" w:cs="Arial"/>
                <w:sz w:val="20"/>
                <w:lang w:eastAsia="en-GB"/>
              </w:rPr>
              <w:t>b</w:t>
            </w:r>
            <w:r w:rsidR="00CB4AA9">
              <w:rPr>
                <w:rFonts w:ascii="Arial" w:eastAsia="Segoe UI" w:hAnsi="Arial" w:cs="Arial"/>
                <w:sz w:val="20"/>
                <w:lang w:eastAsia="en-GB"/>
              </w:rPr>
              <w:t>.</w:t>
            </w:r>
            <w:r>
              <w:rPr>
                <w:rFonts w:ascii="Arial" w:eastAsia="Segoe UI" w:hAnsi="Arial" w:cs="Arial"/>
                <w:sz w:val="20"/>
                <w:lang w:eastAsia="en-GB"/>
              </w:rPr>
              <w:t xml:space="preserve">    </w:t>
            </w:r>
            <w:r w:rsidR="00474FA9" w:rsidRPr="00CB4AA9">
              <w:rPr>
                <w:rFonts w:ascii="Arial" w:eastAsia="Segoe UI" w:hAnsi="Arial" w:cs="Arial"/>
                <w:b/>
                <w:bCs/>
                <w:sz w:val="20"/>
                <w:lang w:eastAsia="en-GB"/>
              </w:rPr>
              <w:t xml:space="preserve">22/02970/FULL – </w:t>
            </w:r>
            <w:proofErr w:type="spellStart"/>
            <w:r w:rsidR="00474FA9" w:rsidRPr="00CB4AA9">
              <w:rPr>
                <w:rFonts w:ascii="Arial" w:eastAsia="Segoe UI" w:hAnsi="Arial" w:cs="Arial"/>
                <w:b/>
                <w:bCs/>
                <w:sz w:val="20"/>
                <w:lang w:eastAsia="en-GB"/>
              </w:rPr>
              <w:t>Tricklebrook</w:t>
            </w:r>
            <w:proofErr w:type="spellEnd"/>
            <w:r w:rsidR="00474FA9" w:rsidRPr="00CB4AA9">
              <w:rPr>
                <w:rFonts w:ascii="Arial" w:eastAsia="Segoe UI" w:hAnsi="Arial" w:cs="Arial"/>
                <w:b/>
                <w:bCs/>
                <w:sz w:val="20"/>
                <w:lang w:eastAsia="en-GB"/>
              </w:rPr>
              <w:t xml:space="preserve"> Fishery, Colts Hill, Five Oak Green, TN12 6SH</w:t>
            </w:r>
          </w:p>
          <w:p w14:paraId="6FF3BFBD" w14:textId="77777777" w:rsidR="00474FA9" w:rsidRDefault="00474FA9" w:rsidP="00474FA9">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Extension of existing fishing enterprise including a new fishing lake, four chalets, a new building and hard and soft landscaping.</w:t>
            </w:r>
          </w:p>
          <w:p w14:paraId="750F975D" w14:textId="5BB98EEA" w:rsidR="00474FA9" w:rsidRDefault="00474FA9" w:rsidP="00474FA9">
            <w:pPr>
              <w:pStyle w:val="ListParagraph"/>
              <w:autoSpaceDE w:val="0"/>
              <w:autoSpaceDN w:val="0"/>
              <w:adjustRightInd w:val="0"/>
              <w:rPr>
                <w:rFonts w:ascii="Arial" w:eastAsia="Segoe UI" w:hAnsi="Arial" w:cs="Arial"/>
                <w:b/>
                <w:bCs/>
                <w:sz w:val="20"/>
                <w:lang w:eastAsia="en-GB"/>
              </w:rPr>
            </w:pPr>
            <w:r>
              <w:rPr>
                <w:rFonts w:ascii="Arial" w:eastAsia="Segoe UI" w:hAnsi="Arial" w:cs="Arial"/>
                <w:b/>
                <w:bCs/>
                <w:sz w:val="20"/>
                <w:lang w:eastAsia="en-GB"/>
              </w:rPr>
              <w:t xml:space="preserve">Recommend: Refusal because we are concerned about the lack of drainage, biodiversity impact and proximity to the AONB.  We would like further information and an opportunity to comment on this. </w:t>
            </w:r>
          </w:p>
          <w:p w14:paraId="722EC597" w14:textId="77777777" w:rsidR="00474FA9" w:rsidRPr="001F4F77" w:rsidRDefault="00474FA9" w:rsidP="001F4F77">
            <w:pPr>
              <w:autoSpaceDE w:val="0"/>
              <w:autoSpaceDN w:val="0"/>
              <w:adjustRightInd w:val="0"/>
              <w:rPr>
                <w:rFonts w:ascii="Arial" w:eastAsia="Segoe UI" w:hAnsi="Arial" w:cs="Arial"/>
                <w:sz w:val="20"/>
                <w:lang w:eastAsia="en-GB"/>
              </w:rPr>
            </w:pPr>
          </w:p>
          <w:p w14:paraId="075F26F9" w14:textId="12DABF47" w:rsidR="00474FA9" w:rsidRPr="00F06B06" w:rsidRDefault="00F06B06" w:rsidP="00F06B06">
            <w:pPr>
              <w:autoSpaceDE w:val="0"/>
              <w:autoSpaceDN w:val="0"/>
              <w:adjustRightInd w:val="0"/>
              <w:rPr>
                <w:rFonts w:ascii="Arial" w:eastAsia="Segoe UI" w:hAnsi="Arial" w:cs="Arial"/>
                <w:sz w:val="20"/>
                <w:lang w:eastAsia="en-GB"/>
              </w:rPr>
            </w:pPr>
            <w:r>
              <w:rPr>
                <w:rFonts w:ascii="Arial" w:eastAsia="Segoe UI" w:hAnsi="Arial" w:cs="Arial"/>
                <w:sz w:val="20"/>
                <w:lang w:eastAsia="en-GB"/>
              </w:rPr>
              <w:t xml:space="preserve">      </w:t>
            </w:r>
            <w:r w:rsidR="001F4F77">
              <w:rPr>
                <w:rFonts w:ascii="Arial" w:eastAsia="Segoe UI" w:hAnsi="Arial" w:cs="Arial"/>
                <w:sz w:val="20"/>
                <w:lang w:eastAsia="en-GB"/>
              </w:rPr>
              <w:t>c</w:t>
            </w:r>
            <w:r>
              <w:rPr>
                <w:rFonts w:ascii="Arial" w:eastAsia="Segoe UI" w:hAnsi="Arial" w:cs="Arial"/>
                <w:sz w:val="20"/>
                <w:lang w:eastAsia="en-GB"/>
              </w:rPr>
              <w:t xml:space="preserve">.    </w:t>
            </w:r>
            <w:r w:rsidR="00474FA9" w:rsidRPr="00F06B06">
              <w:rPr>
                <w:rFonts w:ascii="Arial" w:eastAsia="Segoe UI" w:hAnsi="Arial" w:cs="Arial"/>
                <w:b/>
                <w:bCs/>
                <w:sz w:val="20"/>
                <w:lang w:eastAsia="en-GB"/>
              </w:rPr>
              <w:t>22/02846/FULL – Fish Lodge, Pembury Road, Capel, TN11 0NB</w:t>
            </w:r>
          </w:p>
          <w:p w14:paraId="6866CE56" w14:textId="77777777" w:rsidR="00474FA9" w:rsidRDefault="00474FA9" w:rsidP="00474FA9">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Variation of condition 7 (Number of events) with application 19/00950/FULL – To increase the permitted number of events at the site from 25 to 50.  To remove the limit of events from March to October to year-round (12 months). To increase the permitted number of guests from 80 to 150.</w:t>
            </w:r>
          </w:p>
          <w:p w14:paraId="4B0695B4" w14:textId="77777777" w:rsidR="00474FA9" w:rsidRPr="0012406A" w:rsidRDefault="00474FA9" w:rsidP="00474FA9">
            <w:pPr>
              <w:pStyle w:val="ListParagraph"/>
              <w:autoSpaceDE w:val="0"/>
              <w:autoSpaceDN w:val="0"/>
              <w:adjustRightInd w:val="0"/>
              <w:rPr>
                <w:rFonts w:ascii="Arial" w:eastAsia="Segoe UI" w:hAnsi="Arial" w:cs="Arial"/>
                <w:b/>
                <w:bCs/>
                <w:sz w:val="20"/>
                <w:lang w:eastAsia="en-GB"/>
              </w:rPr>
            </w:pPr>
            <w:r>
              <w:rPr>
                <w:rFonts w:ascii="Arial" w:eastAsia="Segoe UI" w:hAnsi="Arial" w:cs="Arial"/>
                <w:b/>
                <w:bCs/>
                <w:sz w:val="20"/>
                <w:lang w:eastAsia="en-GB"/>
              </w:rPr>
              <w:t>Recommend: Refusal.  We are concerned about the noise impacting the neighbouring properties and would like KCC Highways to consider the impact of the increase in vehicle movements and to assess whether any improvements are required to the road markings, signage and lighting.</w:t>
            </w:r>
          </w:p>
          <w:p w14:paraId="43D52740" w14:textId="77777777" w:rsidR="002C6731" w:rsidRPr="004F5C61" w:rsidRDefault="002C6731" w:rsidP="004F5C61">
            <w:pPr>
              <w:autoSpaceDE w:val="0"/>
              <w:autoSpaceDN w:val="0"/>
              <w:adjustRightInd w:val="0"/>
              <w:rPr>
                <w:rFonts w:ascii="Arial" w:eastAsia="Segoe UI" w:hAnsi="Arial" w:cs="Arial"/>
                <w:b/>
                <w:bCs/>
                <w:sz w:val="20"/>
                <w:lang w:eastAsia="en-GB"/>
              </w:rPr>
            </w:pPr>
          </w:p>
          <w:p w14:paraId="3AFE33E0" w14:textId="4F1838D0" w:rsidR="002C6731" w:rsidRPr="00F06B06" w:rsidRDefault="00F06B06" w:rsidP="00F06B06">
            <w:pPr>
              <w:autoSpaceDE w:val="0"/>
              <w:autoSpaceDN w:val="0"/>
              <w:adjustRightInd w:val="0"/>
              <w:rPr>
                <w:rFonts w:ascii="Arial" w:eastAsia="Segoe UI" w:hAnsi="Arial" w:cs="Arial"/>
                <w:sz w:val="20"/>
                <w:lang w:eastAsia="en-GB"/>
              </w:rPr>
            </w:pPr>
            <w:r>
              <w:rPr>
                <w:rFonts w:ascii="Arial" w:eastAsia="Segoe UI" w:hAnsi="Arial" w:cs="Arial"/>
                <w:sz w:val="20"/>
                <w:lang w:eastAsia="en-GB"/>
              </w:rPr>
              <w:t xml:space="preserve">      </w:t>
            </w:r>
            <w:r w:rsidR="001F4F77">
              <w:rPr>
                <w:rFonts w:ascii="Arial" w:eastAsia="Segoe UI" w:hAnsi="Arial" w:cs="Arial"/>
                <w:sz w:val="20"/>
                <w:lang w:eastAsia="en-GB"/>
              </w:rPr>
              <w:t>d</w:t>
            </w:r>
            <w:r>
              <w:rPr>
                <w:rFonts w:ascii="Arial" w:eastAsia="Segoe UI" w:hAnsi="Arial" w:cs="Arial"/>
                <w:sz w:val="20"/>
                <w:lang w:eastAsia="en-GB"/>
              </w:rPr>
              <w:t xml:space="preserve">.    </w:t>
            </w:r>
            <w:r w:rsidR="002C6731" w:rsidRPr="00F06B06">
              <w:rPr>
                <w:rFonts w:ascii="Arial" w:eastAsia="Segoe UI" w:hAnsi="Arial" w:cs="Arial"/>
                <w:b/>
                <w:bCs/>
                <w:sz w:val="20"/>
                <w:lang w:eastAsia="en-GB"/>
              </w:rPr>
              <w:t>22/02921/FULL – 36 Willow Crescent, Five Oak Green, TN12 6TD</w:t>
            </w:r>
          </w:p>
          <w:p w14:paraId="4518E57A" w14:textId="77777777" w:rsidR="002C6731" w:rsidRDefault="002C6731" w:rsidP="002C6731">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Extension of existing single storey rear extension. Erection of first floor side extension. Replacement of the existing cladding with new cladding, erection of first floor extension.</w:t>
            </w:r>
          </w:p>
          <w:p w14:paraId="67284FA3" w14:textId="77777777" w:rsidR="002C6731" w:rsidRPr="00BF0E14" w:rsidRDefault="002C6731" w:rsidP="002C6731">
            <w:pPr>
              <w:pStyle w:val="ListParagraph"/>
              <w:autoSpaceDE w:val="0"/>
              <w:autoSpaceDN w:val="0"/>
              <w:adjustRightInd w:val="0"/>
              <w:rPr>
                <w:rFonts w:ascii="Arial" w:eastAsia="Segoe UI" w:hAnsi="Arial" w:cs="Arial"/>
                <w:b/>
                <w:bCs/>
                <w:sz w:val="20"/>
                <w:lang w:eastAsia="en-GB"/>
              </w:rPr>
            </w:pPr>
            <w:r>
              <w:rPr>
                <w:rFonts w:ascii="Arial" w:eastAsia="Segoe UI" w:hAnsi="Arial" w:cs="Arial"/>
                <w:b/>
                <w:bCs/>
                <w:sz w:val="20"/>
                <w:lang w:eastAsia="en-GB"/>
              </w:rPr>
              <w:t>Recommend: Neutral.  We are concerned about the effect of the first-floor extension on the residential amenity of the neighbouring property.</w:t>
            </w:r>
          </w:p>
          <w:p w14:paraId="62486C05" w14:textId="02E5734E" w:rsidR="00684517" w:rsidRPr="00ED1BB2" w:rsidRDefault="00684517" w:rsidP="00ED1BB2">
            <w:pPr>
              <w:autoSpaceDE w:val="0"/>
              <w:autoSpaceDN w:val="0"/>
              <w:adjustRightInd w:val="0"/>
              <w:rPr>
                <w:rFonts w:ascii="Arial" w:eastAsia="Segoe UI" w:hAnsi="Arial" w:cs="Arial"/>
                <w:b/>
                <w:bCs/>
                <w:sz w:val="20"/>
                <w:lang w:eastAsia="en-GB"/>
              </w:rPr>
            </w:pPr>
          </w:p>
        </w:tc>
      </w:tr>
      <w:tr w:rsidR="00B14B74" w:rsidRPr="00FE2647" w14:paraId="7DE9F1F9" w14:textId="77777777" w:rsidTr="54E5B220">
        <w:trPr>
          <w:trHeight w:val="359"/>
        </w:trPr>
        <w:tc>
          <w:tcPr>
            <w:tcW w:w="959" w:type="dxa"/>
            <w:shd w:val="clear" w:color="auto" w:fill="auto"/>
          </w:tcPr>
          <w:p w14:paraId="704A35C2" w14:textId="47A7304A" w:rsidR="00B14B74" w:rsidRPr="00FE2647" w:rsidRDefault="00080473" w:rsidP="54E5B220">
            <w:pPr>
              <w:widowControl w:val="0"/>
              <w:jc w:val="center"/>
              <w:rPr>
                <w:rFonts w:ascii="Arial" w:hAnsi="Arial" w:cs="Arial"/>
                <w:sz w:val="20"/>
              </w:rPr>
            </w:pPr>
            <w:r>
              <w:rPr>
                <w:rFonts w:ascii="Arial" w:hAnsi="Arial" w:cs="Arial"/>
                <w:sz w:val="20"/>
              </w:rPr>
              <w:lastRenderedPageBreak/>
              <w:t xml:space="preserve"> 1</w:t>
            </w:r>
            <w:r w:rsidR="000305B6">
              <w:rPr>
                <w:rFonts w:ascii="Arial" w:hAnsi="Arial" w:cs="Arial"/>
                <w:sz w:val="20"/>
              </w:rPr>
              <w:t>91</w:t>
            </w:r>
          </w:p>
        </w:tc>
        <w:tc>
          <w:tcPr>
            <w:tcW w:w="9723" w:type="dxa"/>
            <w:shd w:val="clear" w:color="auto" w:fill="auto"/>
          </w:tcPr>
          <w:p w14:paraId="35FCEC13" w14:textId="30035400" w:rsidR="001D78A3" w:rsidRPr="00125AD8" w:rsidRDefault="59CEFBFB" w:rsidP="003C5768">
            <w:pPr>
              <w:pStyle w:val="ListParagraph"/>
              <w:widowControl w:val="0"/>
              <w:rPr>
                <w:rFonts w:ascii="Arial" w:hAnsi="Arial" w:cs="Arial"/>
                <w:b/>
                <w:bCs/>
                <w:sz w:val="20"/>
              </w:rPr>
            </w:pPr>
            <w:r w:rsidRPr="00125AD8">
              <w:rPr>
                <w:rFonts w:ascii="Arial" w:hAnsi="Arial" w:cs="Arial"/>
                <w:b/>
                <w:bCs/>
                <w:sz w:val="20"/>
              </w:rPr>
              <w:t>T</w:t>
            </w:r>
            <w:r w:rsidR="06248AD7" w:rsidRPr="00125AD8">
              <w:rPr>
                <w:rFonts w:ascii="Arial" w:hAnsi="Arial" w:cs="Arial"/>
                <w:b/>
                <w:bCs/>
                <w:sz w:val="20"/>
              </w:rPr>
              <w:t>UNBRIDGE WELLS BOROUGH COUNCIL DECISIONS.</w:t>
            </w:r>
          </w:p>
          <w:p w14:paraId="6E9B091D" w14:textId="746224C5" w:rsidR="001D78A3" w:rsidRDefault="00F117D0" w:rsidP="00F117D0">
            <w:pPr>
              <w:pStyle w:val="ListParagraph"/>
              <w:ind w:left="0" w:firstLine="750"/>
              <w:rPr>
                <w:rFonts w:ascii="Arial" w:hAnsi="Arial" w:cs="Arial"/>
                <w:bCs/>
                <w:i/>
                <w:iCs/>
                <w:sz w:val="20"/>
              </w:rPr>
            </w:pPr>
            <w:r>
              <w:rPr>
                <w:rFonts w:ascii="Arial" w:hAnsi="Arial" w:cs="Arial"/>
                <w:bCs/>
                <w:i/>
                <w:iCs/>
                <w:sz w:val="20"/>
              </w:rPr>
              <w:t>Outstanding planning applications decided by TWBC shall appear once decided.</w:t>
            </w:r>
          </w:p>
          <w:p w14:paraId="7B855640" w14:textId="0B896D95" w:rsidR="00474FA9" w:rsidRPr="00E83869" w:rsidRDefault="008C4F73" w:rsidP="00E83869">
            <w:pPr>
              <w:pStyle w:val="ListParagraph"/>
              <w:ind w:left="0" w:firstLine="750"/>
              <w:rPr>
                <w:rFonts w:ascii="Arial" w:hAnsi="Arial" w:cs="Arial"/>
                <w:i/>
                <w:iCs/>
                <w:sz w:val="20"/>
              </w:rPr>
            </w:pPr>
            <w:r w:rsidRPr="000A1CE2">
              <w:rPr>
                <w:rFonts w:ascii="Arial" w:hAnsi="Arial" w:cs="Arial"/>
                <w:b/>
                <w:bCs/>
                <w:sz w:val="20"/>
              </w:rPr>
              <w:t>Recommendation by CPC is in B</w:t>
            </w:r>
            <w:r>
              <w:rPr>
                <w:rFonts w:ascii="Arial" w:hAnsi="Arial" w:cs="Arial"/>
                <w:b/>
                <w:bCs/>
                <w:sz w:val="20"/>
              </w:rPr>
              <w:t>OLD</w:t>
            </w:r>
            <w:r w:rsidRPr="000A1CE2">
              <w:rPr>
                <w:rFonts w:ascii="Arial" w:hAnsi="Arial" w:cs="Arial"/>
                <w:b/>
                <w:bCs/>
                <w:sz w:val="20"/>
              </w:rPr>
              <w:t>.</w:t>
            </w:r>
            <w:r>
              <w:rPr>
                <w:rFonts w:ascii="Arial" w:hAnsi="Arial" w:cs="Arial"/>
                <w:i/>
                <w:iCs/>
                <w:sz w:val="20"/>
              </w:rPr>
              <w:t xml:space="preserve"> </w:t>
            </w:r>
            <w:r w:rsidRPr="00DC461B">
              <w:rPr>
                <w:rFonts w:ascii="Arial" w:hAnsi="Arial" w:cs="Arial"/>
                <w:i/>
                <w:iCs/>
                <w:sz w:val="20"/>
              </w:rPr>
              <w:t>*TWBC Planning Decision</w:t>
            </w:r>
            <w:r>
              <w:rPr>
                <w:rFonts w:ascii="Arial" w:hAnsi="Arial" w:cs="Arial"/>
                <w:i/>
                <w:iCs/>
                <w:sz w:val="20"/>
              </w:rPr>
              <w:t xml:space="preserve"> is in Italics</w:t>
            </w:r>
          </w:p>
          <w:p w14:paraId="238090EA" w14:textId="77777777" w:rsidR="00FF5587" w:rsidRPr="00FE2647" w:rsidRDefault="00FF5587" w:rsidP="00FF5587">
            <w:pPr>
              <w:widowControl w:val="0"/>
              <w:rPr>
                <w:rFonts w:ascii="Arial" w:hAnsi="Arial" w:cs="Arial"/>
                <w:bCs/>
                <w:sz w:val="20"/>
              </w:rPr>
            </w:pPr>
          </w:p>
          <w:p w14:paraId="308C353D" w14:textId="7B168324" w:rsidR="00580CD0" w:rsidRPr="00580CD0" w:rsidRDefault="00580CD0" w:rsidP="00347F22">
            <w:pPr>
              <w:pStyle w:val="ListParagraph"/>
              <w:numPr>
                <w:ilvl w:val="0"/>
                <w:numId w:val="12"/>
              </w:numPr>
              <w:autoSpaceDE w:val="0"/>
              <w:autoSpaceDN w:val="0"/>
              <w:adjustRightInd w:val="0"/>
              <w:rPr>
                <w:rFonts w:ascii="Arial" w:eastAsia="Segoe UI" w:hAnsi="Arial" w:cs="Arial"/>
                <w:sz w:val="20"/>
                <w:lang w:eastAsia="en-GB"/>
              </w:rPr>
            </w:pPr>
            <w:r w:rsidRPr="00580CD0">
              <w:rPr>
                <w:rFonts w:ascii="Arial" w:eastAsia="Segoe UI" w:hAnsi="Arial" w:cs="Arial"/>
                <w:b/>
                <w:bCs/>
                <w:sz w:val="20"/>
                <w:lang w:eastAsia="en-GB"/>
              </w:rPr>
              <w:t xml:space="preserve">22/02990/FULL – </w:t>
            </w:r>
            <w:proofErr w:type="spellStart"/>
            <w:r w:rsidRPr="00580CD0">
              <w:rPr>
                <w:rFonts w:ascii="Arial" w:eastAsia="Segoe UI" w:hAnsi="Arial" w:cs="Arial"/>
                <w:b/>
                <w:bCs/>
                <w:sz w:val="20"/>
                <w:lang w:eastAsia="en-GB"/>
              </w:rPr>
              <w:t>Holmewood</w:t>
            </w:r>
            <w:proofErr w:type="spellEnd"/>
            <w:r w:rsidRPr="00580CD0">
              <w:rPr>
                <w:rFonts w:ascii="Arial" w:eastAsia="Segoe UI" w:hAnsi="Arial" w:cs="Arial"/>
                <w:b/>
                <w:bCs/>
                <w:sz w:val="20"/>
                <w:lang w:eastAsia="en-GB"/>
              </w:rPr>
              <w:t xml:space="preserve"> Farm, </w:t>
            </w:r>
            <w:proofErr w:type="spellStart"/>
            <w:r w:rsidRPr="00580CD0">
              <w:rPr>
                <w:rFonts w:ascii="Arial" w:eastAsia="Segoe UI" w:hAnsi="Arial" w:cs="Arial"/>
                <w:b/>
                <w:bCs/>
                <w:sz w:val="20"/>
                <w:lang w:eastAsia="en-GB"/>
              </w:rPr>
              <w:t>Badsell</w:t>
            </w:r>
            <w:proofErr w:type="spellEnd"/>
            <w:r w:rsidRPr="00580CD0">
              <w:rPr>
                <w:rFonts w:ascii="Arial" w:eastAsia="Segoe UI" w:hAnsi="Arial" w:cs="Arial"/>
                <w:b/>
                <w:bCs/>
                <w:sz w:val="20"/>
                <w:lang w:eastAsia="en-GB"/>
              </w:rPr>
              <w:t xml:space="preserve"> Road, Five Oak Green, TN12 6QR</w:t>
            </w:r>
          </w:p>
          <w:p w14:paraId="0DE32B99" w14:textId="77777777" w:rsidR="00580CD0" w:rsidRDefault="00580CD0" w:rsidP="00580CD0">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Change two paddocks currently being used for horse grazing into a caravan storage area.</w:t>
            </w:r>
          </w:p>
          <w:p w14:paraId="5F0C362A" w14:textId="046BF9E4" w:rsidR="00580CD0" w:rsidRPr="00580CD0" w:rsidRDefault="00580CD0" w:rsidP="00580CD0">
            <w:pPr>
              <w:pStyle w:val="ListParagraph"/>
              <w:autoSpaceDE w:val="0"/>
              <w:autoSpaceDN w:val="0"/>
              <w:adjustRightInd w:val="0"/>
              <w:rPr>
                <w:rFonts w:ascii="Arial" w:eastAsia="Segoe UI" w:hAnsi="Arial" w:cs="Arial"/>
                <w:i/>
                <w:iCs/>
                <w:sz w:val="20"/>
                <w:lang w:eastAsia="en-GB"/>
              </w:rPr>
            </w:pPr>
            <w:r w:rsidRPr="00FF5268">
              <w:rPr>
                <w:rFonts w:ascii="Arial" w:eastAsia="Segoe UI" w:hAnsi="Arial" w:cs="Arial"/>
                <w:b/>
                <w:bCs/>
                <w:sz w:val="20"/>
                <w:lang w:eastAsia="en-GB"/>
              </w:rPr>
              <w:t xml:space="preserve">Recommend: </w:t>
            </w:r>
            <w:r w:rsidRPr="00FF5268">
              <w:rPr>
                <w:rFonts w:ascii="Arial" w:hAnsi="Arial" w:cs="Arial"/>
                <w:b/>
                <w:bCs/>
                <w:sz w:val="20"/>
              </w:rPr>
              <w:t>Refusal due to lack of information. We would expect to see a business plan and question whether this should be an application for a change of use</w:t>
            </w:r>
            <w:r>
              <w:rPr>
                <w:rFonts w:ascii="Arial" w:hAnsi="Arial" w:cs="Arial"/>
                <w:b/>
                <w:bCs/>
                <w:sz w:val="20"/>
              </w:rPr>
              <w:t xml:space="preserve">. </w:t>
            </w:r>
            <w:r w:rsidR="00E83869">
              <w:rPr>
                <w:rFonts w:ascii="Arial" w:hAnsi="Arial" w:cs="Arial"/>
                <w:b/>
                <w:bCs/>
                <w:sz w:val="20"/>
              </w:rPr>
              <w:t xml:space="preserve">                              </w:t>
            </w:r>
            <w:r w:rsidR="008B7DF6">
              <w:rPr>
                <w:rFonts w:ascii="Arial" w:hAnsi="Arial" w:cs="Arial"/>
                <w:i/>
                <w:iCs/>
                <w:sz w:val="20"/>
              </w:rPr>
              <w:t>*Application withdrawn</w:t>
            </w:r>
          </w:p>
          <w:p w14:paraId="50DC5A97" w14:textId="77777777" w:rsidR="00580CD0" w:rsidRPr="00580CD0" w:rsidRDefault="00580CD0" w:rsidP="00580CD0">
            <w:pPr>
              <w:autoSpaceDE w:val="0"/>
              <w:autoSpaceDN w:val="0"/>
              <w:adjustRightInd w:val="0"/>
              <w:rPr>
                <w:rFonts w:ascii="Arial" w:eastAsia="Segoe UI" w:hAnsi="Arial" w:cs="Arial"/>
                <w:sz w:val="20"/>
                <w:lang w:eastAsia="en-GB"/>
              </w:rPr>
            </w:pPr>
          </w:p>
          <w:p w14:paraId="0051A417" w14:textId="77777777" w:rsidR="00F2788B" w:rsidRPr="00F2788B" w:rsidRDefault="00F2788B" w:rsidP="00347F22">
            <w:pPr>
              <w:pStyle w:val="ListParagraph"/>
              <w:numPr>
                <w:ilvl w:val="0"/>
                <w:numId w:val="12"/>
              </w:numPr>
              <w:autoSpaceDE w:val="0"/>
              <w:autoSpaceDN w:val="0"/>
              <w:adjustRightInd w:val="0"/>
              <w:rPr>
                <w:rFonts w:ascii="Arial" w:eastAsia="Segoe UI" w:hAnsi="Arial" w:cs="Arial"/>
                <w:sz w:val="20"/>
                <w:lang w:eastAsia="en-GB"/>
              </w:rPr>
            </w:pPr>
            <w:r w:rsidRPr="00F2788B">
              <w:rPr>
                <w:rFonts w:ascii="Arial" w:eastAsia="Segoe UI" w:hAnsi="Arial" w:cs="Arial"/>
                <w:b/>
                <w:bCs/>
                <w:sz w:val="20"/>
                <w:lang w:eastAsia="en-GB"/>
              </w:rPr>
              <w:t xml:space="preserve">22/02669/TPO – 51 </w:t>
            </w:r>
            <w:proofErr w:type="spellStart"/>
            <w:r w:rsidRPr="00F2788B">
              <w:rPr>
                <w:rFonts w:ascii="Arial" w:eastAsia="Segoe UI" w:hAnsi="Arial" w:cs="Arial"/>
                <w:b/>
                <w:bCs/>
                <w:sz w:val="20"/>
                <w:lang w:eastAsia="en-GB"/>
              </w:rPr>
              <w:t>Sychem</w:t>
            </w:r>
            <w:proofErr w:type="spellEnd"/>
            <w:r w:rsidRPr="00F2788B">
              <w:rPr>
                <w:rFonts w:ascii="Arial" w:eastAsia="Segoe UI" w:hAnsi="Arial" w:cs="Arial"/>
                <w:b/>
                <w:bCs/>
                <w:sz w:val="20"/>
                <w:lang w:eastAsia="en-GB"/>
              </w:rPr>
              <w:t xml:space="preserve"> Place, Five Oak Green, TN12 6TS</w:t>
            </w:r>
          </w:p>
          <w:p w14:paraId="5710BFF9" w14:textId="77777777" w:rsidR="00F2788B" w:rsidRPr="00A67E8C" w:rsidRDefault="00F2788B" w:rsidP="00F2788B">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Oak T1 – reduce canopy by 30% (3-3.5m) to suitable growth points, remove major deadwood, crown lift to 4m, Oak T2 – reduce canopy by 25% (2.5m) to suitable growth points, remove major deadwood, crown lift to 4m, lightly crown thin by 20% removing crossing and rubbing branches.</w:t>
            </w:r>
          </w:p>
          <w:p w14:paraId="38A1A773" w14:textId="2984CCBC" w:rsidR="00F2788B" w:rsidRPr="00F2788B" w:rsidRDefault="00F2788B" w:rsidP="00F2788B">
            <w:pPr>
              <w:pStyle w:val="ListParagraph"/>
              <w:autoSpaceDE w:val="0"/>
              <w:autoSpaceDN w:val="0"/>
              <w:adjustRightInd w:val="0"/>
              <w:rPr>
                <w:rFonts w:ascii="Arial" w:eastAsia="Segoe UI" w:hAnsi="Arial" w:cs="Arial"/>
                <w:i/>
                <w:iCs/>
                <w:sz w:val="20"/>
                <w:lang w:eastAsia="en-GB"/>
              </w:rPr>
            </w:pPr>
            <w:r>
              <w:rPr>
                <w:rFonts w:ascii="Arial" w:eastAsia="Segoe UI" w:hAnsi="Arial" w:cs="Arial"/>
                <w:b/>
                <w:bCs/>
                <w:sz w:val="20"/>
                <w:lang w:eastAsia="en-GB"/>
              </w:rPr>
              <w:t xml:space="preserve">Recommend: Refer to the Tree Officer. </w:t>
            </w:r>
            <w:r w:rsidR="007A7CDF">
              <w:rPr>
                <w:rFonts w:ascii="Arial" w:eastAsia="Segoe UI" w:hAnsi="Arial" w:cs="Arial"/>
                <w:i/>
                <w:iCs/>
                <w:sz w:val="20"/>
                <w:lang w:eastAsia="en-GB"/>
              </w:rPr>
              <w:t>*</w:t>
            </w:r>
            <w:r w:rsidR="00C02984">
              <w:rPr>
                <w:rFonts w:ascii="Arial" w:eastAsia="Segoe UI" w:hAnsi="Arial" w:cs="Arial"/>
                <w:i/>
                <w:iCs/>
                <w:sz w:val="20"/>
                <w:lang w:eastAsia="en-GB"/>
              </w:rPr>
              <w:t>P</w:t>
            </w:r>
            <w:r w:rsidR="007A7CDF">
              <w:rPr>
                <w:rFonts w:ascii="Arial" w:eastAsia="Segoe UI" w:hAnsi="Arial" w:cs="Arial"/>
                <w:i/>
                <w:iCs/>
                <w:sz w:val="20"/>
                <w:lang w:eastAsia="en-GB"/>
              </w:rPr>
              <w:t>ermitted.</w:t>
            </w:r>
          </w:p>
          <w:p w14:paraId="07C94A15" w14:textId="77777777" w:rsidR="00F2788B" w:rsidRPr="004F5C61" w:rsidRDefault="00F2788B" w:rsidP="004F5C61">
            <w:pPr>
              <w:autoSpaceDE w:val="0"/>
              <w:autoSpaceDN w:val="0"/>
              <w:adjustRightInd w:val="0"/>
              <w:rPr>
                <w:rFonts w:ascii="Arial" w:eastAsia="Segoe UI" w:hAnsi="Arial" w:cs="Arial"/>
                <w:i/>
                <w:iCs/>
                <w:sz w:val="20"/>
                <w:lang w:eastAsia="en-GB"/>
              </w:rPr>
            </w:pPr>
          </w:p>
          <w:p w14:paraId="4BCF2126" w14:textId="77777777" w:rsidR="004F5C61" w:rsidRPr="00331B29" w:rsidRDefault="004F5C61" w:rsidP="00347F22">
            <w:pPr>
              <w:pStyle w:val="ListParagraph"/>
              <w:numPr>
                <w:ilvl w:val="0"/>
                <w:numId w:val="12"/>
              </w:numPr>
              <w:autoSpaceDE w:val="0"/>
              <w:autoSpaceDN w:val="0"/>
              <w:adjustRightInd w:val="0"/>
              <w:rPr>
                <w:rFonts w:ascii="Arial" w:eastAsia="Segoe UI" w:hAnsi="Arial" w:cs="Arial"/>
                <w:sz w:val="20"/>
                <w:lang w:eastAsia="en-GB"/>
              </w:rPr>
            </w:pPr>
            <w:r>
              <w:rPr>
                <w:rFonts w:ascii="Arial" w:eastAsia="Segoe UI" w:hAnsi="Arial" w:cs="Arial"/>
                <w:b/>
                <w:bCs/>
                <w:sz w:val="20"/>
                <w:lang w:eastAsia="en-GB"/>
              </w:rPr>
              <w:t xml:space="preserve">22/02751/FULL – </w:t>
            </w:r>
            <w:proofErr w:type="spellStart"/>
            <w:r>
              <w:rPr>
                <w:rFonts w:ascii="Arial" w:eastAsia="Segoe UI" w:hAnsi="Arial" w:cs="Arial"/>
                <w:b/>
                <w:bCs/>
                <w:sz w:val="20"/>
                <w:lang w:eastAsia="en-GB"/>
              </w:rPr>
              <w:t>Cooklands</w:t>
            </w:r>
            <w:proofErr w:type="spellEnd"/>
            <w:r>
              <w:rPr>
                <w:rFonts w:ascii="Arial" w:eastAsia="Segoe UI" w:hAnsi="Arial" w:cs="Arial"/>
                <w:b/>
                <w:bCs/>
                <w:sz w:val="20"/>
                <w:lang w:eastAsia="en-GB"/>
              </w:rPr>
              <w:t xml:space="preserve"> </w:t>
            </w:r>
            <w:proofErr w:type="spellStart"/>
            <w:r>
              <w:rPr>
                <w:rFonts w:ascii="Arial" w:eastAsia="Segoe UI" w:hAnsi="Arial" w:cs="Arial"/>
                <w:b/>
                <w:bCs/>
                <w:sz w:val="20"/>
                <w:lang w:eastAsia="en-GB"/>
              </w:rPr>
              <w:t>Oast</w:t>
            </w:r>
            <w:proofErr w:type="spellEnd"/>
            <w:r>
              <w:rPr>
                <w:rFonts w:ascii="Arial" w:eastAsia="Segoe UI" w:hAnsi="Arial" w:cs="Arial"/>
                <w:b/>
                <w:bCs/>
                <w:sz w:val="20"/>
                <w:lang w:eastAsia="en-GB"/>
              </w:rPr>
              <w:t xml:space="preserve">, </w:t>
            </w:r>
            <w:proofErr w:type="spellStart"/>
            <w:r>
              <w:rPr>
                <w:rFonts w:ascii="Arial" w:eastAsia="Segoe UI" w:hAnsi="Arial" w:cs="Arial"/>
                <w:b/>
                <w:bCs/>
                <w:sz w:val="20"/>
                <w:lang w:eastAsia="en-GB"/>
              </w:rPr>
              <w:t>Whetsted</w:t>
            </w:r>
            <w:proofErr w:type="spellEnd"/>
            <w:r>
              <w:rPr>
                <w:rFonts w:ascii="Arial" w:eastAsia="Segoe UI" w:hAnsi="Arial" w:cs="Arial"/>
                <w:b/>
                <w:bCs/>
                <w:sz w:val="20"/>
                <w:lang w:eastAsia="en-GB"/>
              </w:rPr>
              <w:t xml:space="preserve"> Road, Five Oak Green, TN12 6RT</w:t>
            </w:r>
          </w:p>
          <w:p w14:paraId="64377A2E" w14:textId="77777777" w:rsidR="004F5C61" w:rsidRPr="00331B29" w:rsidRDefault="004F5C61" w:rsidP="004F5C61">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Replacement and upgrade of existing windows and doors.</w:t>
            </w:r>
          </w:p>
          <w:p w14:paraId="3F572C93" w14:textId="4D2042B9" w:rsidR="004F5C61" w:rsidRPr="004F5C61" w:rsidRDefault="004F5C61" w:rsidP="004F5C61">
            <w:pPr>
              <w:pStyle w:val="ListParagraph"/>
              <w:autoSpaceDE w:val="0"/>
              <w:autoSpaceDN w:val="0"/>
              <w:adjustRightInd w:val="0"/>
              <w:rPr>
                <w:rFonts w:ascii="Arial" w:eastAsia="Segoe UI" w:hAnsi="Arial" w:cs="Arial"/>
                <w:i/>
                <w:iCs/>
                <w:sz w:val="20"/>
                <w:lang w:eastAsia="en-GB"/>
              </w:rPr>
            </w:pPr>
            <w:r>
              <w:rPr>
                <w:rFonts w:ascii="Arial" w:eastAsia="Segoe UI" w:hAnsi="Arial" w:cs="Arial"/>
                <w:b/>
                <w:bCs/>
                <w:sz w:val="20"/>
                <w:lang w:eastAsia="en-GB"/>
              </w:rPr>
              <w:t xml:space="preserve">Recommend: Approval. </w:t>
            </w:r>
            <w:r>
              <w:rPr>
                <w:rFonts w:ascii="Arial" w:eastAsia="Segoe UI" w:hAnsi="Arial" w:cs="Arial"/>
                <w:i/>
                <w:iCs/>
                <w:sz w:val="20"/>
                <w:lang w:eastAsia="en-GB"/>
              </w:rPr>
              <w:t>*</w:t>
            </w:r>
            <w:r w:rsidR="00C02984">
              <w:rPr>
                <w:rFonts w:ascii="Arial" w:eastAsia="Segoe UI" w:hAnsi="Arial" w:cs="Arial"/>
                <w:i/>
                <w:iCs/>
                <w:sz w:val="20"/>
                <w:lang w:eastAsia="en-GB"/>
              </w:rPr>
              <w:t>P</w:t>
            </w:r>
            <w:r>
              <w:rPr>
                <w:rFonts w:ascii="Arial" w:eastAsia="Segoe UI" w:hAnsi="Arial" w:cs="Arial"/>
                <w:i/>
                <w:iCs/>
                <w:sz w:val="20"/>
                <w:lang w:eastAsia="en-GB"/>
              </w:rPr>
              <w:t>ermitted.</w:t>
            </w:r>
          </w:p>
          <w:p w14:paraId="423374A1" w14:textId="77777777" w:rsidR="004F5C61" w:rsidRPr="004F5C61" w:rsidRDefault="004F5C61" w:rsidP="004F5C61">
            <w:pPr>
              <w:pStyle w:val="ListParagraph"/>
              <w:autoSpaceDE w:val="0"/>
              <w:autoSpaceDN w:val="0"/>
              <w:adjustRightInd w:val="0"/>
              <w:rPr>
                <w:rFonts w:ascii="Arial" w:eastAsia="Segoe UI" w:hAnsi="Arial" w:cs="Arial"/>
                <w:i/>
                <w:iCs/>
                <w:sz w:val="20"/>
                <w:lang w:eastAsia="en-GB"/>
              </w:rPr>
            </w:pPr>
          </w:p>
          <w:p w14:paraId="2B64A5A7" w14:textId="77777777" w:rsidR="008D1AFC" w:rsidRPr="008D1AFC" w:rsidRDefault="008D1AFC" w:rsidP="00347F22">
            <w:pPr>
              <w:pStyle w:val="ListParagraph"/>
              <w:numPr>
                <w:ilvl w:val="0"/>
                <w:numId w:val="12"/>
              </w:numPr>
              <w:autoSpaceDE w:val="0"/>
              <w:autoSpaceDN w:val="0"/>
              <w:adjustRightInd w:val="0"/>
              <w:rPr>
                <w:rFonts w:ascii="Arial" w:eastAsia="Segoe UI" w:hAnsi="Arial" w:cs="Arial"/>
                <w:i/>
                <w:iCs/>
                <w:sz w:val="20"/>
                <w:lang w:eastAsia="en-GB"/>
              </w:rPr>
            </w:pPr>
            <w:r w:rsidRPr="008D1AFC">
              <w:rPr>
                <w:rFonts w:ascii="Arial" w:eastAsia="Segoe UI" w:hAnsi="Arial" w:cs="Arial"/>
                <w:b/>
                <w:bCs/>
                <w:sz w:val="20"/>
                <w:lang w:eastAsia="en-GB"/>
              </w:rPr>
              <w:t>22/02783/FULL – 20 Willow Crescent, Five Oak Green, TN12 6TD</w:t>
            </w:r>
          </w:p>
          <w:p w14:paraId="4F33C8AA" w14:textId="77777777" w:rsidR="008D1AFC" w:rsidRDefault="008D1AFC" w:rsidP="008D1AFC">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Installation of 16no. solar panels on the south facing side of the dwelling roof.</w:t>
            </w:r>
          </w:p>
          <w:p w14:paraId="10A60929" w14:textId="3F7D9EEC" w:rsidR="008D1AFC" w:rsidRPr="008D1AFC" w:rsidRDefault="008D1AFC" w:rsidP="008D1AFC">
            <w:pPr>
              <w:pStyle w:val="ListParagraph"/>
              <w:autoSpaceDE w:val="0"/>
              <w:autoSpaceDN w:val="0"/>
              <w:adjustRightInd w:val="0"/>
              <w:rPr>
                <w:rFonts w:ascii="Arial" w:eastAsia="Segoe UI" w:hAnsi="Arial" w:cs="Arial"/>
                <w:i/>
                <w:iCs/>
                <w:sz w:val="20"/>
                <w:lang w:eastAsia="en-GB"/>
              </w:rPr>
            </w:pPr>
            <w:r>
              <w:rPr>
                <w:rFonts w:ascii="Arial" w:eastAsia="Segoe UI" w:hAnsi="Arial" w:cs="Arial"/>
                <w:b/>
                <w:bCs/>
                <w:sz w:val="20"/>
                <w:lang w:eastAsia="en-GB"/>
              </w:rPr>
              <w:t xml:space="preserve">Recommend: Approval. </w:t>
            </w:r>
            <w:r>
              <w:rPr>
                <w:rFonts w:ascii="Arial" w:eastAsia="Segoe UI" w:hAnsi="Arial" w:cs="Arial"/>
                <w:i/>
                <w:iCs/>
                <w:sz w:val="20"/>
                <w:lang w:eastAsia="en-GB"/>
              </w:rPr>
              <w:t>*Permitted.</w:t>
            </w:r>
          </w:p>
          <w:p w14:paraId="7A6E0205" w14:textId="77777777" w:rsidR="008D1AFC" w:rsidRPr="00C81ED7" w:rsidRDefault="008D1AFC" w:rsidP="00C81ED7">
            <w:pPr>
              <w:autoSpaceDE w:val="0"/>
              <w:autoSpaceDN w:val="0"/>
              <w:adjustRightInd w:val="0"/>
              <w:rPr>
                <w:rFonts w:ascii="Arial" w:eastAsia="Segoe UI" w:hAnsi="Arial" w:cs="Arial"/>
                <w:i/>
                <w:iCs/>
                <w:sz w:val="20"/>
                <w:lang w:eastAsia="en-GB"/>
              </w:rPr>
            </w:pPr>
          </w:p>
          <w:p w14:paraId="445D4334" w14:textId="77777777" w:rsidR="00C81ED7" w:rsidRPr="00C81ED7" w:rsidRDefault="00C81ED7" w:rsidP="00347F22">
            <w:pPr>
              <w:pStyle w:val="ListParagraph"/>
              <w:numPr>
                <w:ilvl w:val="0"/>
                <w:numId w:val="12"/>
              </w:numPr>
              <w:autoSpaceDE w:val="0"/>
              <w:autoSpaceDN w:val="0"/>
              <w:adjustRightInd w:val="0"/>
              <w:rPr>
                <w:rFonts w:ascii="Arial" w:eastAsia="Segoe UI" w:hAnsi="Arial" w:cs="Arial"/>
                <w:i/>
                <w:iCs/>
                <w:sz w:val="20"/>
                <w:lang w:eastAsia="en-GB"/>
              </w:rPr>
            </w:pPr>
            <w:r w:rsidRPr="00C81ED7">
              <w:rPr>
                <w:rFonts w:ascii="Arial" w:eastAsia="Segoe UI" w:hAnsi="Arial" w:cs="Arial"/>
                <w:b/>
                <w:bCs/>
                <w:sz w:val="20"/>
                <w:lang w:eastAsia="en-GB"/>
              </w:rPr>
              <w:t xml:space="preserve">22/02829/LBC – Upper Postern </w:t>
            </w:r>
            <w:proofErr w:type="spellStart"/>
            <w:r w:rsidRPr="00C81ED7">
              <w:rPr>
                <w:rFonts w:ascii="Arial" w:eastAsia="Segoe UI" w:hAnsi="Arial" w:cs="Arial"/>
                <w:b/>
                <w:bCs/>
                <w:sz w:val="20"/>
                <w:lang w:eastAsia="en-GB"/>
              </w:rPr>
              <w:t>Oast</w:t>
            </w:r>
            <w:proofErr w:type="spellEnd"/>
            <w:r w:rsidRPr="00C81ED7">
              <w:rPr>
                <w:rFonts w:ascii="Arial" w:eastAsia="Segoe UI" w:hAnsi="Arial" w:cs="Arial"/>
                <w:b/>
                <w:bCs/>
                <w:sz w:val="20"/>
                <w:lang w:eastAsia="en-GB"/>
              </w:rPr>
              <w:t xml:space="preserve">, </w:t>
            </w:r>
            <w:proofErr w:type="spellStart"/>
            <w:r w:rsidRPr="00C81ED7">
              <w:rPr>
                <w:rFonts w:ascii="Arial" w:eastAsia="Segoe UI" w:hAnsi="Arial" w:cs="Arial"/>
                <w:b/>
                <w:bCs/>
                <w:sz w:val="20"/>
                <w:lang w:eastAsia="en-GB"/>
              </w:rPr>
              <w:t>Posten</w:t>
            </w:r>
            <w:proofErr w:type="spellEnd"/>
            <w:r w:rsidRPr="00C81ED7">
              <w:rPr>
                <w:rFonts w:ascii="Arial" w:eastAsia="Segoe UI" w:hAnsi="Arial" w:cs="Arial"/>
                <w:b/>
                <w:bCs/>
                <w:sz w:val="20"/>
                <w:lang w:eastAsia="en-GB"/>
              </w:rPr>
              <w:t xml:space="preserve"> Lane, Tonbridge, TN11 0QP</w:t>
            </w:r>
          </w:p>
          <w:p w14:paraId="48E80BD7" w14:textId="77777777" w:rsidR="00C81ED7" w:rsidRDefault="00C81ED7" w:rsidP="00C81ED7">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Listed Building Consent: Replacement of one timber door to side of property with oak door.</w:t>
            </w:r>
          </w:p>
          <w:p w14:paraId="091B0ACE" w14:textId="637EECDA" w:rsidR="00C81ED7" w:rsidRPr="00347F22" w:rsidRDefault="00C81ED7" w:rsidP="00C81ED7">
            <w:pPr>
              <w:pStyle w:val="ListParagraph"/>
              <w:autoSpaceDE w:val="0"/>
              <w:autoSpaceDN w:val="0"/>
              <w:adjustRightInd w:val="0"/>
              <w:rPr>
                <w:rFonts w:ascii="Arial" w:eastAsia="Segoe UI" w:hAnsi="Arial" w:cs="Arial"/>
                <w:i/>
                <w:iCs/>
                <w:sz w:val="20"/>
                <w:lang w:eastAsia="en-GB"/>
              </w:rPr>
            </w:pPr>
            <w:r>
              <w:rPr>
                <w:rFonts w:ascii="Arial" w:eastAsia="Segoe UI" w:hAnsi="Arial" w:cs="Arial"/>
                <w:b/>
                <w:bCs/>
                <w:sz w:val="20"/>
                <w:lang w:eastAsia="en-GB"/>
              </w:rPr>
              <w:t xml:space="preserve">Recommend: </w:t>
            </w:r>
            <w:r w:rsidRPr="00D916B3">
              <w:rPr>
                <w:rFonts w:ascii="Arial" w:eastAsia="Segoe UI" w:hAnsi="Arial" w:cs="Arial"/>
                <w:b/>
                <w:bCs/>
                <w:sz w:val="20"/>
                <w:lang w:eastAsia="en-GB"/>
              </w:rPr>
              <w:t>Refer to Listed Building Conservation Officer.</w:t>
            </w:r>
            <w:r w:rsidR="00347F22">
              <w:rPr>
                <w:rFonts w:ascii="Arial" w:eastAsia="Segoe UI" w:hAnsi="Arial" w:cs="Arial"/>
                <w:b/>
                <w:bCs/>
                <w:sz w:val="20"/>
                <w:lang w:eastAsia="en-GB"/>
              </w:rPr>
              <w:t xml:space="preserve"> </w:t>
            </w:r>
            <w:r w:rsidR="00347F22">
              <w:rPr>
                <w:rFonts w:ascii="Arial" w:eastAsia="Segoe UI" w:hAnsi="Arial" w:cs="Arial"/>
                <w:i/>
                <w:iCs/>
                <w:sz w:val="20"/>
                <w:lang w:eastAsia="en-GB"/>
              </w:rPr>
              <w:t>*Permitted.</w:t>
            </w:r>
          </w:p>
          <w:p w14:paraId="78AB0A53" w14:textId="77777777" w:rsidR="008D1AFC" w:rsidRPr="00347F22" w:rsidRDefault="008D1AFC" w:rsidP="00347F22">
            <w:pPr>
              <w:autoSpaceDE w:val="0"/>
              <w:autoSpaceDN w:val="0"/>
              <w:adjustRightInd w:val="0"/>
              <w:rPr>
                <w:rFonts w:ascii="Arial" w:eastAsia="Segoe UI" w:hAnsi="Arial" w:cs="Arial"/>
                <w:i/>
                <w:iCs/>
                <w:sz w:val="20"/>
                <w:lang w:eastAsia="en-GB"/>
              </w:rPr>
            </w:pPr>
          </w:p>
          <w:p w14:paraId="6BCBADA5" w14:textId="77777777" w:rsidR="001F4F77" w:rsidRPr="001F4F77" w:rsidRDefault="001F4F77" w:rsidP="001F4F77">
            <w:pPr>
              <w:pStyle w:val="ListParagraph"/>
              <w:numPr>
                <w:ilvl w:val="0"/>
                <w:numId w:val="12"/>
              </w:numPr>
              <w:autoSpaceDE w:val="0"/>
              <w:autoSpaceDN w:val="0"/>
              <w:adjustRightInd w:val="0"/>
              <w:rPr>
                <w:rFonts w:ascii="Arial" w:eastAsia="Segoe UI" w:hAnsi="Arial" w:cs="Arial"/>
                <w:sz w:val="20"/>
                <w:lang w:eastAsia="en-GB"/>
              </w:rPr>
            </w:pPr>
            <w:r w:rsidRPr="001F4F77">
              <w:rPr>
                <w:rFonts w:ascii="Arial" w:eastAsia="Segoe UI" w:hAnsi="Arial" w:cs="Arial"/>
                <w:b/>
                <w:bCs/>
                <w:sz w:val="20"/>
                <w:lang w:eastAsia="en-GB"/>
              </w:rPr>
              <w:t xml:space="preserve">22/00489/FULL – Capel Cottage Garden Nursery, Maidstone Road, </w:t>
            </w:r>
            <w:proofErr w:type="spellStart"/>
            <w:r w:rsidRPr="001F4F77">
              <w:rPr>
                <w:rFonts w:ascii="Arial" w:eastAsia="Segoe UI" w:hAnsi="Arial" w:cs="Arial"/>
                <w:b/>
                <w:bCs/>
                <w:sz w:val="20"/>
                <w:lang w:eastAsia="en-GB"/>
              </w:rPr>
              <w:t>Whetsted</w:t>
            </w:r>
            <w:proofErr w:type="spellEnd"/>
            <w:r w:rsidRPr="001F4F77">
              <w:rPr>
                <w:rFonts w:ascii="Arial" w:eastAsia="Segoe UI" w:hAnsi="Arial" w:cs="Arial"/>
                <w:b/>
                <w:bCs/>
                <w:sz w:val="20"/>
                <w:lang w:eastAsia="en-GB"/>
              </w:rPr>
              <w:t>, TN12 6SQ</w:t>
            </w:r>
          </w:p>
          <w:p w14:paraId="7FD193F7" w14:textId="77777777" w:rsidR="001F4F77" w:rsidRDefault="001F4F77" w:rsidP="001F4F77">
            <w:pPr>
              <w:pStyle w:val="ListParagraph"/>
              <w:autoSpaceDE w:val="0"/>
              <w:autoSpaceDN w:val="0"/>
              <w:adjustRightInd w:val="0"/>
              <w:rPr>
                <w:rFonts w:ascii="Arial" w:eastAsia="Segoe UI" w:hAnsi="Arial" w:cs="Arial"/>
                <w:sz w:val="20"/>
                <w:lang w:eastAsia="en-GB"/>
              </w:rPr>
            </w:pPr>
            <w:r w:rsidRPr="00B37228">
              <w:rPr>
                <w:rFonts w:ascii="Arial" w:eastAsia="Segoe UI" w:hAnsi="Arial" w:cs="Arial"/>
                <w:b/>
                <w:bCs/>
                <w:sz w:val="20"/>
                <w:lang w:eastAsia="en-GB"/>
              </w:rPr>
              <w:t>Erection</w:t>
            </w:r>
            <w:r>
              <w:rPr>
                <w:rFonts w:ascii="Arial" w:eastAsia="Segoe UI" w:hAnsi="Arial" w:cs="Arial"/>
                <w:sz w:val="20"/>
                <w:lang w:eastAsia="en-GB"/>
              </w:rPr>
              <w:t xml:space="preserve"> of a dwelling for manager’s accommodation associated with the existing business.</w:t>
            </w:r>
          </w:p>
          <w:p w14:paraId="262662D8" w14:textId="661A62DD" w:rsidR="001F4F77" w:rsidRPr="001F4F77" w:rsidRDefault="001F4F77" w:rsidP="001F4F77">
            <w:pPr>
              <w:pStyle w:val="ListParagraph"/>
              <w:autoSpaceDE w:val="0"/>
              <w:autoSpaceDN w:val="0"/>
              <w:adjustRightInd w:val="0"/>
              <w:rPr>
                <w:rFonts w:ascii="Arial" w:eastAsia="Segoe UI" w:hAnsi="Arial" w:cs="Arial"/>
                <w:i/>
                <w:iCs/>
                <w:sz w:val="20"/>
                <w:lang w:eastAsia="en-GB"/>
              </w:rPr>
            </w:pPr>
            <w:r>
              <w:rPr>
                <w:rFonts w:ascii="Arial" w:eastAsia="Segoe UI" w:hAnsi="Arial" w:cs="Arial"/>
                <w:b/>
                <w:bCs/>
                <w:sz w:val="20"/>
                <w:lang w:eastAsia="en-GB"/>
              </w:rPr>
              <w:t xml:space="preserve">Recommend: Approval but would like an agricultural/horticultural tenancy condition to be set that the occupation of the dwelling is to be only associated with the existing business.  </w:t>
            </w:r>
            <w:r w:rsidRPr="006834B4">
              <w:rPr>
                <w:rFonts w:ascii="Arial" w:eastAsia="Segoe UI" w:hAnsi="Arial" w:cs="Arial"/>
                <w:b/>
                <w:bCs/>
                <w:sz w:val="20"/>
                <w:lang w:eastAsia="en-GB"/>
              </w:rPr>
              <w:t>From the perspective of the Parish Council we disagree with the conclusion of KCC Highways and feel there would be</w:t>
            </w:r>
            <w:r>
              <w:rPr>
                <w:rFonts w:ascii="Arial" w:eastAsia="Segoe UI" w:hAnsi="Arial" w:cs="Arial"/>
                <w:b/>
                <w:bCs/>
                <w:sz w:val="20"/>
                <w:lang w:eastAsia="en-GB"/>
              </w:rPr>
              <w:t xml:space="preserve"> actually l</w:t>
            </w:r>
            <w:r w:rsidRPr="006834B4">
              <w:rPr>
                <w:rFonts w:ascii="Arial" w:eastAsia="Segoe UI" w:hAnsi="Arial" w:cs="Arial"/>
                <w:b/>
                <w:bCs/>
                <w:sz w:val="20"/>
                <w:lang w:eastAsia="en-GB"/>
              </w:rPr>
              <w:t>ess car journeys</w:t>
            </w:r>
            <w:r>
              <w:rPr>
                <w:rFonts w:ascii="Arial" w:eastAsia="Segoe UI" w:hAnsi="Arial" w:cs="Arial"/>
                <w:b/>
                <w:bCs/>
                <w:sz w:val="20"/>
                <w:lang w:eastAsia="en-GB"/>
              </w:rPr>
              <w:t xml:space="preserve"> should this proposal be approved.</w:t>
            </w:r>
            <w:r>
              <w:rPr>
                <w:rFonts w:ascii="Arial" w:eastAsia="Segoe UI" w:hAnsi="Arial" w:cs="Arial"/>
                <w:b/>
                <w:bCs/>
                <w:sz w:val="20"/>
                <w:lang w:eastAsia="en-GB"/>
              </w:rPr>
              <w:t xml:space="preserve"> </w:t>
            </w:r>
            <w:r>
              <w:rPr>
                <w:rFonts w:ascii="Arial" w:eastAsia="Segoe UI" w:hAnsi="Arial" w:cs="Arial"/>
                <w:i/>
                <w:iCs/>
                <w:sz w:val="20"/>
                <w:lang w:eastAsia="en-GB"/>
              </w:rPr>
              <w:t>*Refused</w:t>
            </w:r>
          </w:p>
          <w:p w14:paraId="45125820" w14:textId="77777777" w:rsidR="001F4F77" w:rsidRPr="001F4F77" w:rsidRDefault="001F4F77" w:rsidP="001F4F77">
            <w:pPr>
              <w:autoSpaceDE w:val="0"/>
              <w:autoSpaceDN w:val="0"/>
              <w:adjustRightInd w:val="0"/>
              <w:rPr>
                <w:rFonts w:ascii="Arial" w:eastAsia="Segoe UI" w:hAnsi="Arial" w:cs="Arial"/>
                <w:sz w:val="20"/>
                <w:lang w:eastAsia="en-GB"/>
              </w:rPr>
            </w:pPr>
          </w:p>
          <w:p w14:paraId="03D488B0" w14:textId="14BEB614" w:rsidR="00347F22" w:rsidRPr="008E60C3" w:rsidRDefault="00347F22" w:rsidP="00347F22">
            <w:pPr>
              <w:pStyle w:val="ListParagraph"/>
              <w:numPr>
                <w:ilvl w:val="0"/>
                <w:numId w:val="12"/>
              </w:numPr>
              <w:autoSpaceDE w:val="0"/>
              <w:autoSpaceDN w:val="0"/>
              <w:adjustRightInd w:val="0"/>
              <w:rPr>
                <w:rFonts w:ascii="Arial" w:eastAsia="Segoe UI" w:hAnsi="Arial" w:cs="Arial"/>
                <w:sz w:val="20"/>
                <w:lang w:eastAsia="en-GB"/>
              </w:rPr>
            </w:pPr>
            <w:r w:rsidRPr="008E60C3">
              <w:rPr>
                <w:rFonts w:ascii="Arial" w:eastAsia="Segoe UI" w:hAnsi="Arial" w:cs="Arial"/>
                <w:b/>
                <w:bCs/>
                <w:sz w:val="20"/>
                <w:lang w:eastAsia="en-GB"/>
              </w:rPr>
              <w:t>22/02276LBC – Top Lodge, Pembury Road, Capel, TN11 0FX</w:t>
            </w:r>
          </w:p>
          <w:p w14:paraId="0B8C8887" w14:textId="3BDCFC71" w:rsidR="00347F22" w:rsidRDefault="00DE7896" w:rsidP="00347F22">
            <w:pPr>
              <w:pStyle w:val="ListParagraph"/>
              <w:autoSpaceDE w:val="0"/>
              <w:autoSpaceDN w:val="0"/>
              <w:adjustRightInd w:val="0"/>
              <w:rPr>
                <w:rFonts w:ascii="Arial" w:eastAsia="Segoe UI" w:hAnsi="Arial" w:cs="Arial"/>
                <w:sz w:val="20"/>
                <w:lang w:eastAsia="en-GB"/>
              </w:rPr>
            </w:pPr>
            <w:r>
              <w:rPr>
                <w:rFonts w:ascii="Arial" w:eastAsia="Segoe UI" w:hAnsi="Arial" w:cs="Arial"/>
                <w:sz w:val="20"/>
                <w:lang w:eastAsia="en-GB"/>
              </w:rPr>
              <w:t xml:space="preserve">Listed Building Consent: </w:t>
            </w:r>
            <w:r w:rsidR="00347F22">
              <w:rPr>
                <w:rFonts w:ascii="Arial" w:eastAsia="Segoe UI" w:hAnsi="Arial" w:cs="Arial"/>
                <w:sz w:val="20"/>
                <w:lang w:eastAsia="en-GB"/>
              </w:rPr>
              <w:t>Demolition of outbuilding</w:t>
            </w:r>
            <w:r w:rsidR="005A5453">
              <w:rPr>
                <w:rFonts w:ascii="Arial" w:eastAsia="Segoe UI" w:hAnsi="Arial" w:cs="Arial"/>
                <w:sz w:val="20"/>
                <w:lang w:eastAsia="en-GB"/>
              </w:rPr>
              <w:t>.</w:t>
            </w:r>
          </w:p>
          <w:p w14:paraId="295E6C8D" w14:textId="5DF6058C" w:rsidR="00347F22" w:rsidRPr="00347F22" w:rsidRDefault="00347F22" w:rsidP="00347F22">
            <w:pPr>
              <w:pStyle w:val="ListParagraph"/>
              <w:autoSpaceDE w:val="0"/>
              <w:autoSpaceDN w:val="0"/>
              <w:adjustRightInd w:val="0"/>
              <w:rPr>
                <w:rFonts w:ascii="Arial" w:eastAsia="Segoe UI" w:hAnsi="Arial" w:cs="Arial"/>
                <w:i/>
                <w:iCs/>
                <w:sz w:val="20"/>
                <w:lang w:eastAsia="en-GB"/>
              </w:rPr>
            </w:pPr>
            <w:r>
              <w:rPr>
                <w:rFonts w:ascii="Arial" w:eastAsia="Segoe UI" w:hAnsi="Arial" w:cs="Arial"/>
                <w:b/>
                <w:bCs/>
                <w:sz w:val="20"/>
                <w:lang w:eastAsia="en-GB"/>
              </w:rPr>
              <w:t xml:space="preserve">Recommend: Neutral and refer to Listed Building Conservation Officer. </w:t>
            </w:r>
            <w:r>
              <w:rPr>
                <w:rFonts w:ascii="Arial" w:eastAsia="Segoe UI" w:hAnsi="Arial" w:cs="Arial"/>
                <w:i/>
                <w:iCs/>
                <w:sz w:val="20"/>
                <w:lang w:eastAsia="en-GB"/>
              </w:rPr>
              <w:t>*</w:t>
            </w:r>
            <w:r w:rsidR="005A5453">
              <w:rPr>
                <w:rFonts w:ascii="Arial" w:eastAsia="Segoe UI" w:hAnsi="Arial" w:cs="Arial"/>
                <w:i/>
                <w:iCs/>
                <w:sz w:val="20"/>
                <w:lang w:eastAsia="en-GB"/>
              </w:rPr>
              <w:t>Permitted</w:t>
            </w:r>
          </w:p>
          <w:p w14:paraId="4101652C" w14:textId="375A0A23" w:rsidR="000305B6" w:rsidRPr="00E83869" w:rsidRDefault="000305B6" w:rsidP="00E83869">
            <w:pPr>
              <w:autoSpaceDE w:val="0"/>
              <w:autoSpaceDN w:val="0"/>
              <w:adjustRightInd w:val="0"/>
              <w:rPr>
                <w:rFonts w:ascii="Arial" w:eastAsia="Segoe UI" w:hAnsi="Arial" w:cs="Arial"/>
                <w:i/>
                <w:iCs/>
                <w:sz w:val="20"/>
                <w:lang w:eastAsia="en-GB"/>
              </w:rPr>
            </w:pPr>
          </w:p>
        </w:tc>
      </w:tr>
      <w:tr w:rsidR="00065683" w:rsidRPr="00FE2647" w14:paraId="67F0E47D" w14:textId="77777777" w:rsidTr="54E5B220">
        <w:trPr>
          <w:trHeight w:val="378"/>
        </w:trPr>
        <w:tc>
          <w:tcPr>
            <w:tcW w:w="959" w:type="dxa"/>
            <w:shd w:val="clear" w:color="auto" w:fill="auto"/>
          </w:tcPr>
          <w:p w14:paraId="245D991A" w14:textId="3AA7E448" w:rsidR="00065683" w:rsidRPr="00FE2647" w:rsidRDefault="00340140" w:rsidP="54E5B220">
            <w:pPr>
              <w:widowControl w:val="0"/>
              <w:jc w:val="center"/>
              <w:rPr>
                <w:rFonts w:ascii="Arial" w:hAnsi="Arial" w:cs="Arial"/>
                <w:sz w:val="20"/>
              </w:rPr>
            </w:pPr>
            <w:r>
              <w:rPr>
                <w:rFonts w:ascii="Arial" w:hAnsi="Arial" w:cs="Arial"/>
                <w:sz w:val="20"/>
              </w:rPr>
              <w:t>1</w:t>
            </w:r>
            <w:r w:rsidR="000305B6">
              <w:rPr>
                <w:rFonts w:ascii="Arial" w:hAnsi="Arial" w:cs="Arial"/>
                <w:sz w:val="20"/>
              </w:rPr>
              <w:t>92</w:t>
            </w:r>
          </w:p>
        </w:tc>
        <w:tc>
          <w:tcPr>
            <w:tcW w:w="9723" w:type="dxa"/>
            <w:shd w:val="clear" w:color="auto" w:fill="auto"/>
          </w:tcPr>
          <w:p w14:paraId="49EC7AAD" w14:textId="1A15C56B" w:rsidR="004D5027" w:rsidRPr="00365645" w:rsidRDefault="5C9FD6A9" w:rsidP="00365645">
            <w:pPr>
              <w:pStyle w:val="ListParagraph"/>
              <w:numPr>
                <w:ilvl w:val="0"/>
                <w:numId w:val="30"/>
              </w:numPr>
              <w:rPr>
                <w:rFonts w:ascii="Arial" w:hAnsi="Arial" w:cs="Arial"/>
                <w:sz w:val="20"/>
              </w:rPr>
            </w:pPr>
            <w:r w:rsidRPr="00365645">
              <w:rPr>
                <w:rFonts w:ascii="Arial" w:hAnsi="Arial" w:cs="Arial"/>
                <w:b/>
                <w:bCs/>
                <w:sz w:val="20"/>
              </w:rPr>
              <w:t>O</w:t>
            </w:r>
            <w:r w:rsidR="002C4A31" w:rsidRPr="00365645">
              <w:rPr>
                <w:rFonts w:ascii="Arial" w:hAnsi="Arial" w:cs="Arial"/>
                <w:b/>
                <w:bCs/>
                <w:sz w:val="20"/>
              </w:rPr>
              <w:t>THER</w:t>
            </w:r>
            <w:r w:rsidRPr="00365645">
              <w:rPr>
                <w:rFonts w:ascii="Arial" w:hAnsi="Arial" w:cs="Arial"/>
                <w:b/>
                <w:bCs/>
                <w:sz w:val="20"/>
              </w:rPr>
              <w:t xml:space="preserve"> MATTERS</w:t>
            </w:r>
          </w:p>
          <w:p w14:paraId="12A9FB6B" w14:textId="4964181D" w:rsidR="00CE1685" w:rsidRPr="00B94CD7" w:rsidRDefault="5C9FD6A9" w:rsidP="00B94CD7">
            <w:pPr>
              <w:pStyle w:val="ListParagraph"/>
              <w:numPr>
                <w:ilvl w:val="1"/>
                <w:numId w:val="30"/>
              </w:numPr>
              <w:rPr>
                <w:rFonts w:ascii="Arial" w:hAnsi="Arial" w:cs="Arial"/>
                <w:sz w:val="20"/>
              </w:rPr>
            </w:pPr>
            <w:r w:rsidRPr="00B94CD7">
              <w:rPr>
                <w:rFonts w:ascii="Arial" w:hAnsi="Arial" w:cs="Arial"/>
                <w:sz w:val="20"/>
              </w:rPr>
              <w:t>The Kings Head, Five Oak Green Road, Five Oak Green.</w:t>
            </w:r>
          </w:p>
          <w:p w14:paraId="1FAEFA0D" w14:textId="14E312CA" w:rsidR="003359F6" w:rsidRPr="002301A7" w:rsidRDefault="3DD10E7C" w:rsidP="00365645">
            <w:pPr>
              <w:numPr>
                <w:ilvl w:val="1"/>
                <w:numId w:val="30"/>
              </w:numPr>
              <w:rPr>
                <w:sz w:val="20"/>
              </w:rPr>
            </w:pPr>
            <w:proofErr w:type="spellStart"/>
            <w:r w:rsidRPr="00B37228">
              <w:rPr>
                <w:rFonts w:ascii="Arial" w:hAnsi="Arial" w:cs="Arial"/>
                <w:sz w:val="20"/>
              </w:rPr>
              <w:t>Dislingbury</w:t>
            </w:r>
            <w:proofErr w:type="spellEnd"/>
            <w:r w:rsidRPr="00B37228">
              <w:rPr>
                <w:rFonts w:ascii="Arial" w:hAnsi="Arial" w:cs="Arial"/>
                <w:sz w:val="20"/>
              </w:rPr>
              <w:t xml:space="preserve"> Farmhouse</w:t>
            </w:r>
          </w:p>
          <w:p w14:paraId="6654967D" w14:textId="06DE5807" w:rsidR="002301A7" w:rsidRPr="00B37228" w:rsidRDefault="002301A7" w:rsidP="00365645">
            <w:pPr>
              <w:numPr>
                <w:ilvl w:val="1"/>
                <w:numId w:val="30"/>
              </w:numPr>
              <w:rPr>
                <w:sz w:val="20"/>
              </w:rPr>
            </w:pPr>
            <w:r>
              <w:rPr>
                <w:rFonts w:ascii="Arial" w:hAnsi="Arial" w:cs="Arial"/>
                <w:sz w:val="20"/>
              </w:rPr>
              <w:t>Local Plan update</w:t>
            </w:r>
          </w:p>
          <w:p w14:paraId="4B99056E" w14:textId="03955F91" w:rsidR="003215A7" w:rsidRPr="003359F6" w:rsidRDefault="003215A7" w:rsidP="000305B6">
            <w:pPr>
              <w:ind w:left="1440"/>
              <w:rPr>
                <w:sz w:val="20"/>
              </w:rPr>
            </w:pPr>
          </w:p>
        </w:tc>
      </w:tr>
      <w:tr w:rsidR="008823A4" w:rsidRPr="00FE2647" w14:paraId="0E7D6DF5" w14:textId="77777777" w:rsidTr="54E5B220">
        <w:trPr>
          <w:trHeight w:val="378"/>
        </w:trPr>
        <w:tc>
          <w:tcPr>
            <w:tcW w:w="959" w:type="dxa"/>
            <w:shd w:val="clear" w:color="auto" w:fill="auto"/>
          </w:tcPr>
          <w:p w14:paraId="1299C43A" w14:textId="568722C7" w:rsidR="008823A4" w:rsidRDefault="00340140" w:rsidP="006A58E1">
            <w:pPr>
              <w:widowControl w:val="0"/>
              <w:jc w:val="center"/>
              <w:rPr>
                <w:rFonts w:ascii="Arial" w:hAnsi="Arial" w:cs="Arial"/>
                <w:sz w:val="20"/>
              </w:rPr>
            </w:pPr>
            <w:r>
              <w:rPr>
                <w:rFonts w:ascii="Arial" w:hAnsi="Arial" w:cs="Arial"/>
                <w:sz w:val="20"/>
              </w:rPr>
              <w:t>1</w:t>
            </w:r>
            <w:r w:rsidR="000305B6">
              <w:rPr>
                <w:rFonts w:ascii="Arial" w:hAnsi="Arial" w:cs="Arial"/>
                <w:sz w:val="20"/>
              </w:rPr>
              <w:t>93</w:t>
            </w:r>
          </w:p>
        </w:tc>
        <w:tc>
          <w:tcPr>
            <w:tcW w:w="9723" w:type="dxa"/>
            <w:shd w:val="clear" w:color="auto" w:fill="auto"/>
          </w:tcPr>
          <w:p w14:paraId="2D367662" w14:textId="537B6999" w:rsidR="008823A4" w:rsidRPr="00BC3110" w:rsidRDefault="5C9FD6A9" w:rsidP="00365645">
            <w:pPr>
              <w:numPr>
                <w:ilvl w:val="0"/>
                <w:numId w:val="30"/>
              </w:numPr>
              <w:rPr>
                <w:rFonts w:ascii="Arial" w:hAnsi="Arial" w:cs="Arial"/>
                <w:b/>
                <w:bCs/>
                <w:sz w:val="20"/>
              </w:rPr>
            </w:pPr>
            <w:r w:rsidRPr="54E5B220">
              <w:rPr>
                <w:rFonts w:ascii="Arial" w:hAnsi="Arial" w:cs="Arial"/>
                <w:b/>
                <w:bCs/>
                <w:sz w:val="20"/>
              </w:rPr>
              <w:t xml:space="preserve">DATE OF </w:t>
            </w:r>
            <w:r w:rsidR="00BC3110">
              <w:rPr>
                <w:rFonts w:ascii="Arial" w:hAnsi="Arial" w:cs="Arial"/>
                <w:b/>
                <w:bCs/>
                <w:sz w:val="20"/>
              </w:rPr>
              <w:t xml:space="preserve">THE </w:t>
            </w:r>
            <w:r w:rsidRPr="54E5B220">
              <w:rPr>
                <w:rFonts w:ascii="Arial" w:hAnsi="Arial" w:cs="Arial"/>
                <w:b/>
                <w:bCs/>
                <w:sz w:val="20"/>
              </w:rPr>
              <w:t xml:space="preserve">NEXT MEETING – </w:t>
            </w:r>
            <w:r w:rsidR="004D4381">
              <w:rPr>
                <w:rFonts w:ascii="Arial" w:hAnsi="Arial" w:cs="Arial"/>
                <w:sz w:val="20"/>
              </w:rPr>
              <w:t xml:space="preserve">Monday </w:t>
            </w:r>
            <w:r w:rsidR="009C0D13">
              <w:rPr>
                <w:rFonts w:ascii="Arial" w:hAnsi="Arial" w:cs="Arial"/>
                <w:sz w:val="20"/>
              </w:rPr>
              <w:t>19 December</w:t>
            </w:r>
            <w:r w:rsidR="00080473">
              <w:rPr>
                <w:rFonts w:ascii="Arial" w:hAnsi="Arial" w:cs="Arial"/>
                <w:sz w:val="20"/>
              </w:rPr>
              <w:t xml:space="preserve"> </w:t>
            </w:r>
            <w:r w:rsidR="00DD1C28">
              <w:rPr>
                <w:rFonts w:ascii="Arial" w:hAnsi="Arial" w:cs="Arial"/>
                <w:sz w:val="20"/>
              </w:rPr>
              <w:t>2022</w:t>
            </w:r>
            <w:r w:rsidR="00283DA4">
              <w:rPr>
                <w:rFonts w:ascii="Arial" w:hAnsi="Arial" w:cs="Arial"/>
                <w:sz w:val="20"/>
              </w:rPr>
              <w:t xml:space="preserve"> at 7pm</w:t>
            </w:r>
          </w:p>
          <w:p w14:paraId="14E7B3B9" w14:textId="77777777" w:rsidR="00BC3110" w:rsidRDefault="00BC3110" w:rsidP="00BC3110">
            <w:pPr>
              <w:ind w:left="401"/>
              <w:rPr>
                <w:rFonts w:ascii="Arial" w:hAnsi="Arial" w:cs="Arial"/>
                <w:b/>
                <w:bCs/>
                <w:sz w:val="20"/>
              </w:rPr>
            </w:pPr>
          </w:p>
          <w:p w14:paraId="01E1C837" w14:textId="59686496" w:rsidR="003215A7" w:rsidRPr="005A296B" w:rsidRDefault="003215A7" w:rsidP="00BC3110">
            <w:pPr>
              <w:ind w:left="401"/>
              <w:rPr>
                <w:rFonts w:ascii="Arial" w:hAnsi="Arial" w:cs="Arial"/>
                <w:b/>
                <w:bCs/>
                <w:sz w:val="20"/>
              </w:rPr>
            </w:pPr>
          </w:p>
        </w:tc>
      </w:tr>
    </w:tbl>
    <w:p w14:paraId="4DDBEF00" w14:textId="77777777" w:rsidR="002F3CF2" w:rsidRPr="00FE2647" w:rsidRDefault="002F3CF2" w:rsidP="008061C9">
      <w:pPr>
        <w:rPr>
          <w:rFonts w:ascii="Arial" w:hAnsi="Arial" w:cs="Arial"/>
          <w:sz w:val="20"/>
        </w:rPr>
      </w:pPr>
    </w:p>
    <w:sectPr w:rsidR="002F3CF2" w:rsidRPr="00FE2647" w:rsidSect="00FE2647">
      <w:footerReference w:type="even" r:id="rId7"/>
      <w:footerReference w:type="default" r:id="rId8"/>
      <w:type w:val="continuous"/>
      <w:pgSz w:w="11906" w:h="16838" w:code="9"/>
      <w:pgMar w:top="720" w:right="720" w:bottom="720" w:left="720" w:header="567"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7AD8A" w14:textId="77777777" w:rsidR="002F64C3" w:rsidRDefault="002F64C3">
      <w:r>
        <w:separator/>
      </w:r>
    </w:p>
  </w:endnote>
  <w:endnote w:type="continuationSeparator" w:id="0">
    <w:p w14:paraId="46DD8E37" w14:textId="77777777" w:rsidR="002F64C3" w:rsidRDefault="002F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7423E7" w:rsidRDefault="00742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61D779" w14:textId="77777777" w:rsidR="007423E7" w:rsidRDefault="00742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423E7" w:rsidRPr="00E023EE" w:rsidRDefault="007423E7" w:rsidP="00E023EE">
    <w:pPr>
      <w:pStyle w:val="Footer"/>
      <w:jc w:val="center"/>
      <w:rPr>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57BBC" w14:textId="77777777" w:rsidR="002F64C3" w:rsidRDefault="002F64C3">
      <w:r>
        <w:separator/>
      </w:r>
    </w:p>
  </w:footnote>
  <w:footnote w:type="continuationSeparator" w:id="0">
    <w:p w14:paraId="0355F29C" w14:textId="77777777" w:rsidR="002F64C3" w:rsidRDefault="002F6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6D89"/>
    <w:multiLevelType w:val="hybridMultilevel"/>
    <w:tmpl w:val="5A12B76E"/>
    <w:lvl w:ilvl="0" w:tplc="75A229A0">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9677A2"/>
    <w:multiLevelType w:val="hybridMultilevel"/>
    <w:tmpl w:val="C39020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A273C"/>
    <w:multiLevelType w:val="hybridMultilevel"/>
    <w:tmpl w:val="21C280A6"/>
    <w:lvl w:ilvl="0" w:tplc="0809000F">
      <w:start w:val="8"/>
      <w:numFmt w:val="decimal"/>
      <w:lvlText w:val="%1."/>
      <w:lvlJc w:val="left"/>
      <w:pPr>
        <w:ind w:left="720" w:hanging="360"/>
      </w:pPr>
      <w:rPr>
        <w:rFonts w:hint="default"/>
        <w:b w:val="0"/>
      </w:rPr>
    </w:lvl>
    <w:lvl w:ilvl="1" w:tplc="F840519C">
      <w:start w:val="1"/>
      <w:numFmt w:val="lowerLetter"/>
      <w:lvlText w:val="%2)"/>
      <w:lvlJc w:val="left"/>
      <w:pPr>
        <w:ind w:left="1440" w:hanging="360"/>
      </w:pPr>
      <w:rPr>
        <w:rFonts w:ascii="Arial" w:eastAsia="Times New Roma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67F14"/>
    <w:multiLevelType w:val="hybridMultilevel"/>
    <w:tmpl w:val="10B4477C"/>
    <w:lvl w:ilvl="0" w:tplc="8D58E490">
      <w:start w:val="2"/>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2576FB"/>
    <w:multiLevelType w:val="hybridMultilevel"/>
    <w:tmpl w:val="653ADBE8"/>
    <w:lvl w:ilvl="0" w:tplc="FFFFFFFF">
      <w:start w:val="1"/>
      <w:numFmt w:val="lowerLetter"/>
      <w:lvlText w:val="%1."/>
      <w:lvlJc w:val="left"/>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E73821"/>
    <w:multiLevelType w:val="hybridMultilevel"/>
    <w:tmpl w:val="A5764F00"/>
    <w:lvl w:ilvl="0" w:tplc="8A7057FA">
      <w:start w:val="2"/>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293254"/>
    <w:multiLevelType w:val="multilevel"/>
    <w:tmpl w:val="150484D8"/>
    <w:lvl w:ilvl="0">
      <w:start w:val="1"/>
      <w:numFmt w:val="decimal"/>
      <w:lvlText w:val="%1)"/>
      <w:lvlJc w:val="left"/>
      <w:pPr>
        <w:ind w:left="360" w:hanging="360"/>
      </w:pPr>
      <w:rPr>
        <w:b/>
        <w:bCs/>
      </w:rPr>
    </w:lvl>
    <w:lvl w:ilvl="1">
      <w:start w:val="1"/>
      <w:numFmt w:val="lowerLetter"/>
      <w:lvlText w:val="%2)"/>
      <w:lvlJc w:val="left"/>
      <w:pPr>
        <w:ind w:left="720" w:hanging="360"/>
      </w:pPr>
      <w:rPr>
        <w:rFonts w:ascii="Arial" w:hAnsi="Arial" w:cs="Arial" w:hint="default"/>
        <w:b w:val="0"/>
        <w:i w:val="0"/>
        <w:color w:val="auto"/>
        <w:sz w:val="20"/>
        <w:szCs w:val="20"/>
      </w:rPr>
    </w:lvl>
    <w:lvl w:ilvl="2">
      <w:start w:val="1"/>
      <w:numFmt w:val="lowerRoman"/>
      <w:lvlText w:val="%3)"/>
      <w:lvlJc w:val="left"/>
      <w:pPr>
        <w:ind w:left="1080" w:hanging="360"/>
      </w:pPr>
      <w:rPr>
        <w:b w:val="0"/>
        <w:i w:val="0"/>
        <w:color w:val="auto"/>
      </w:rPr>
    </w:lvl>
    <w:lvl w:ilvl="3">
      <w:start w:val="1"/>
      <w:numFmt w:val="decimal"/>
      <w:lvlText w:val="(%4)"/>
      <w:lvlJc w:val="left"/>
      <w:pPr>
        <w:ind w:left="1440" w:hanging="360"/>
      </w:pPr>
      <w:rPr>
        <w:rFonts w:hint="default"/>
        <w:b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CA4700"/>
    <w:multiLevelType w:val="hybridMultilevel"/>
    <w:tmpl w:val="502C2E34"/>
    <w:lvl w:ilvl="0" w:tplc="CBA4F53A">
      <w:start w:val="2"/>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B143F8"/>
    <w:multiLevelType w:val="hybridMultilevel"/>
    <w:tmpl w:val="7DAE0ABC"/>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B30180"/>
    <w:multiLevelType w:val="hybridMultilevel"/>
    <w:tmpl w:val="D9C614A4"/>
    <w:lvl w:ilvl="0" w:tplc="1702E4BE">
      <w:start w:val="1"/>
      <w:numFmt w:val="lowerLetter"/>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CD1EE3"/>
    <w:multiLevelType w:val="hybridMultilevel"/>
    <w:tmpl w:val="A3767468"/>
    <w:lvl w:ilvl="0" w:tplc="C0224DDE">
      <w:start w:val="1"/>
      <w:numFmt w:val="lowerLetter"/>
      <w:lvlText w:val="%1."/>
      <w:lvlJc w:val="left"/>
      <w:pPr>
        <w:ind w:left="761" w:hanging="360"/>
      </w:pPr>
      <w:rPr>
        <w:rFonts w:ascii="Arial" w:hAnsi="Arial" w:cs="Arial" w:hint="default"/>
        <w:b w:val="0"/>
        <w:bCs/>
        <w:sz w:val="20"/>
        <w:szCs w:val="20"/>
      </w:rPr>
    </w:lvl>
    <w:lvl w:ilvl="1" w:tplc="08090019">
      <w:start w:val="1"/>
      <w:numFmt w:val="lowerLetter"/>
      <w:lvlText w:val="%2."/>
      <w:lvlJc w:val="left"/>
      <w:pPr>
        <w:ind w:left="785"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11" w15:restartNumberingAfterBreak="0">
    <w:nsid w:val="284061F6"/>
    <w:multiLevelType w:val="hybridMultilevel"/>
    <w:tmpl w:val="2908941E"/>
    <w:lvl w:ilvl="0" w:tplc="FFFFFFFF">
      <w:start w:val="1"/>
      <w:numFmt w:val="lowerLetter"/>
      <w:lvlText w:val="%1."/>
      <w:lvlJc w:val="left"/>
      <w:pPr>
        <w:ind w:left="761" w:hanging="360"/>
      </w:pPr>
      <w:rPr>
        <w:rFonts w:ascii="Arial" w:hAnsi="Arial" w:cs="Arial" w:hint="default"/>
        <w:b w:val="0"/>
        <w:bCs/>
        <w:sz w:val="20"/>
        <w:szCs w:val="20"/>
      </w:rPr>
    </w:lvl>
    <w:lvl w:ilvl="1" w:tplc="FFFFFFFF">
      <w:start w:val="1"/>
      <w:numFmt w:val="lowerLetter"/>
      <w:lvlText w:val="%2."/>
      <w:lvlJc w:val="left"/>
      <w:pPr>
        <w:ind w:left="785" w:hanging="360"/>
      </w:pPr>
    </w:lvl>
    <w:lvl w:ilvl="2" w:tplc="FFFFFFFF" w:tentative="1">
      <w:start w:val="1"/>
      <w:numFmt w:val="lowerRoman"/>
      <w:lvlText w:val="%3."/>
      <w:lvlJc w:val="right"/>
      <w:pPr>
        <w:ind w:left="2201" w:hanging="180"/>
      </w:pPr>
    </w:lvl>
    <w:lvl w:ilvl="3" w:tplc="FFFFFFFF" w:tentative="1">
      <w:start w:val="1"/>
      <w:numFmt w:val="decimal"/>
      <w:lvlText w:val="%4."/>
      <w:lvlJc w:val="left"/>
      <w:pPr>
        <w:ind w:left="2921" w:hanging="360"/>
      </w:pPr>
    </w:lvl>
    <w:lvl w:ilvl="4" w:tplc="FFFFFFFF" w:tentative="1">
      <w:start w:val="1"/>
      <w:numFmt w:val="lowerLetter"/>
      <w:lvlText w:val="%5."/>
      <w:lvlJc w:val="left"/>
      <w:pPr>
        <w:ind w:left="3641" w:hanging="360"/>
      </w:pPr>
    </w:lvl>
    <w:lvl w:ilvl="5" w:tplc="FFFFFFFF" w:tentative="1">
      <w:start w:val="1"/>
      <w:numFmt w:val="lowerRoman"/>
      <w:lvlText w:val="%6."/>
      <w:lvlJc w:val="right"/>
      <w:pPr>
        <w:ind w:left="4361" w:hanging="180"/>
      </w:pPr>
    </w:lvl>
    <w:lvl w:ilvl="6" w:tplc="FFFFFFFF" w:tentative="1">
      <w:start w:val="1"/>
      <w:numFmt w:val="decimal"/>
      <w:lvlText w:val="%7."/>
      <w:lvlJc w:val="left"/>
      <w:pPr>
        <w:ind w:left="5081" w:hanging="360"/>
      </w:pPr>
    </w:lvl>
    <w:lvl w:ilvl="7" w:tplc="FFFFFFFF" w:tentative="1">
      <w:start w:val="1"/>
      <w:numFmt w:val="lowerLetter"/>
      <w:lvlText w:val="%8."/>
      <w:lvlJc w:val="left"/>
      <w:pPr>
        <w:ind w:left="5801" w:hanging="360"/>
      </w:pPr>
    </w:lvl>
    <w:lvl w:ilvl="8" w:tplc="FFFFFFFF" w:tentative="1">
      <w:start w:val="1"/>
      <w:numFmt w:val="lowerRoman"/>
      <w:lvlText w:val="%9."/>
      <w:lvlJc w:val="right"/>
      <w:pPr>
        <w:ind w:left="6521" w:hanging="180"/>
      </w:pPr>
    </w:lvl>
  </w:abstractNum>
  <w:abstractNum w:abstractNumId="12" w15:restartNumberingAfterBreak="0">
    <w:nsid w:val="2F7C6F0A"/>
    <w:multiLevelType w:val="hybridMultilevel"/>
    <w:tmpl w:val="B5482AFA"/>
    <w:lvl w:ilvl="0" w:tplc="C0224DDE">
      <w:start w:val="1"/>
      <w:numFmt w:val="lowerLetter"/>
      <w:lvlText w:val="%1."/>
      <w:lvlJc w:val="left"/>
      <w:pPr>
        <w:ind w:left="761" w:hanging="360"/>
      </w:pPr>
      <w:rPr>
        <w:rFonts w:ascii="Arial" w:hAnsi="Arial" w:cs="Arial" w:hint="default"/>
        <w:b w:val="0"/>
        <w:bCs/>
        <w:sz w:val="20"/>
        <w:szCs w:val="20"/>
      </w:rPr>
    </w:lvl>
    <w:lvl w:ilvl="1" w:tplc="08090019">
      <w:start w:val="1"/>
      <w:numFmt w:val="lowerLetter"/>
      <w:lvlText w:val="%2."/>
      <w:lvlJc w:val="left"/>
      <w:pPr>
        <w:ind w:left="785"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13" w15:restartNumberingAfterBreak="0">
    <w:nsid w:val="31A83A7E"/>
    <w:multiLevelType w:val="hybridMultilevel"/>
    <w:tmpl w:val="2BEA39B2"/>
    <w:lvl w:ilvl="0" w:tplc="08090017">
      <w:start w:val="3"/>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612DFB"/>
    <w:multiLevelType w:val="hybridMultilevel"/>
    <w:tmpl w:val="C832B454"/>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C82FDD"/>
    <w:multiLevelType w:val="hybridMultilevel"/>
    <w:tmpl w:val="34E0D3D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DF63A27"/>
    <w:multiLevelType w:val="hybridMultilevel"/>
    <w:tmpl w:val="34E0D3DC"/>
    <w:lvl w:ilvl="0" w:tplc="C2F84F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DFF107D"/>
    <w:multiLevelType w:val="hybridMultilevel"/>
    <w:tmpl w:val="B1B63814"/>
    <w:lvl w:ilvl="0" w:tplc="FFFFFFFF">
      <w:start w:val="1"/>
      <w:numFmt w:val="lowerLetter"/>
      <w:lvlText w:val="%1."/>
      <w:lvlJc w:val="left"/>
      <w:rPr>
        <w:rFonts w:ascii="Arial" w:eastAsia="Segoe UI" w:hAnsi="Arial" w:cs="Arial"/>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8FA6C05"/>
    <w:multiLevelType w:val="hybridMultilevel"/>
    <w:tmpl w:val="52306C4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87021E"/>
    <w:multiLevelType w:val="hybridMultilevel"/>
    <w:tmpl w:val="EAF2CA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B77E5B"/>
    <w:multiLevelType w:val="hybridMultilevel"/>
    <w:tmpl w:val="99B430F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873D27"/>
    <w:multiLevelType w:val="hybridMultilevel"/>
    <w:tmpl w:val="E8B29B52"/>
    <w:lvl w:ilvl="0" w:tplc="FFFFFFFF">
      <w:start w:val="1"/>
      <w:numFmt w:val="lowerLetter"/>
      <w:lvlText w:val="%1."/>
      <w:lvlJc w:val="left"/>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1921FF"/>
    <w:multiLevelType w:val="hybridMultilevel"/>
    <w:tmpl w:val="34E0D3D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1AC67B1"/>
    <w:multiLevelType w:val="hybridMultilevel"/>
    <w:tmpl w:val="1CD2F64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4F5815"/>
    <w:multiLevelType w:val="hybridMultilevel"/>
    <w:tmpl w:val="CE423FF6"/>
    <w:lvl w:ilvl="0" w:tplc="FFFFFFFF">
      <w:start w:val="1"/>
      <w:numFmt w:val="lowerLetter"/>
      <w:lvlText w:val="%1."/>
      <w:lvlJc w:val="left"/>
      <w:pPr>
        <w:ind w:left="761" w:hanging="360"/>
      </w:pPr>
      <w:rPr>
        <w:rFonts w:ascii="Arial" w:hAnsi="Arial" w:cs="Arial" w:hint="default"/>
        <w:b w:val="0"/>
        <w:bCs/>
        <w:sz w:val="20"/>
        <w:szCs w:val="20"/>
      </w:rPr>
    </w:lvl>
    <w:lvl w:ilvl="1" w:tplc="FFFFFFFF">
      <w:start w:val="1"/>
      <w:numFmt w:val="lowerLetter"/>
      <w:lvlText w:val="%2."/>
      <w:lvlJc w:val="left"/>
      <w:pPr>
        <w:ind w:left="785" w:hanging="360"/>
      </w:pPr>
    </w:lvl>
    <w:lvl w:ilvl="2" w:tplc="FFFFFFFF" w:tentative="1">
      <w:start w:val="1"/>
      <w:numFmt w:val="lowerRoman"/>
      <w:lvlText w:val="%3."/>
      <w:lvlJc w:val="right"/>
      <w:pPr>
        <w:ind w:left="2201" w:hanging="180"/>
      </w:pPr>
    </w:lvl>
    <w:lvl w:ilvl="3" w:tplc="FFFFFFFF" w:tentative="1">
      <w:start w:val="1"/>
      <w:numFmt w:val="decimal"/>
      <w:lvlText w:val="%4."/>
      <w:lvlJc w:val="left"/>
      <w:pPr>
        <w:ind w:left="2921" w:hanging="360"/>
      </w:pPr>
    </w:lvl>
    <w:lvl w:ilvl="4" w:tplc="FFFFFFFF" w:tentative="1">
      <w:start w:val="1"/>
      <w:numFmt w:val="lowerLetter"/>
      <w:lvlText w:val="%5."/>
      <w:lvlJc w:val="left"/>
      <w:pPr>
        <w:ind w:left="3641" w:hanging="360"/>
      </w:pPr>
    </w:lvl>
    <w:lvl w:ilvl="5" w:tplc="FFFFFFFF" w:tentative="1">
      <w:start w:val="1"/>
      <w:numFmt w:val="lowerRoman"/>
      <w:lvlText w:val="%6."/>
      <w:lvlJc w:val="right"/>
      <w:pPr>
        <w:ind w:left="4361" w:hanging="180"/>
      </w:pPr>
    </w:lvl>
    <w:lvl w:ilvl="6" w:tplc="FFFFFFFF" w:tentative="1">
      <w:start w:val="1"/>
      <w:numFmt w:val="decimal"/>
      <w:lvlText w:val="%7."/>
      <w:lvlJc w:val="left"/>
      <w:pPr>
        <w:ind w:left="5081" w:hanging="360"/>
      </w:pPr>
    </w:lvl>
    <w:lvl w:ilvl="7" w:tplc="FFFFFFFF" w:tentative="1">
      <w:start w:val="1"/>
      <w:numFmt w:val="lowerLetter"/>
      <w:lvlText w:val="%8."/>
      <w:lvlJc w:val="left"/>
      <w:pPr>
        <w:ind w:left="5801" w:hanging="360"/>
      </w:pPr>
    </w:lvl>
    <w:lvl w:ilvl="8" w:tplc="FFFFFFFF" w:tentative="1">
      <w:start w:val="1"/>
      <w:numFmt w:val="lowerRoman"/>
      <w:lvlText w:val="%9."/>
      <w:lvlJc w:val="right"/>
      <w:pPr>
        <w:ind w:left="6521" w:hanging="180"/>
      </w:pPr>
    </w:lvl>
  </w:abstractNum>
  <w:abstractNum w:abstractNumId="25" w15:restartNumberingAfterBreak="0">
    <w:nsid w:val="529D2A8E"/>
    <w:multiLevelType w:val="hybridMultilevel"/>
    <w:tmpl w:val="56D481B0"/>
    <w:lvl w:ilvl="0" w:tplc="BA421350">
      <w:numFmt w:val="bullet"/>
      <w:lvlText w:val=""/>
      <w:lvlJc w:val="left"/>
      <w:pPr>
        <w:ind w:left="1080" w:hanging="360"/>
      </w:pPr>
      <w:rPr>
        <w:rFonts w:ascii="Symbol" w:eastAsia="Segoe U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3BB057F"/>
    <w:multiLevelType w:val="hybridMultilevel"/>
    <w:tmpl w:val="1EFC1A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394A23"/>
    <w:multiLevelType w:val="hybridMultilevel"/>
    <w:tmpl w:val="AF6AEEDA"/>
    <w:lvl w:ilvl="0" w:tplc="F8B83A4C">
      <w:start w:val="1"/>
      <w:numFmt w:val="lowerLetter"/>
      <w:lvlText w:val="%1."/>
      <w:lvlJc w:val="left"/>
      <w:rPr>
        <w:rFonts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28" w15:restartNumberingAfterBreak="0">
    <w:nsid w:val="59AF684D"/>
    <w:multiLevelType w:val="hybridMultilevel"/>
    <w:tmpl w:val="CE681688"/>
    <w:lvl w:ilvl="0" w:tplc="607C0FC8">
      <w:start w:val="1"/>
      <w:numFmt w:val="lowerLetter"/>
      <w:lvlText w:val="%1."/>
      <w:lvlJc w:val="left"/>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5C7B00"/>
    <w:multiLevelType w:val="hybridMultilevel"/>
    <w:tmpl w:val="37F2964A"/>
    <w:lvl w:ilvl="0" w:tplc="2F6E1BA0">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DF431D8"/>
    <w:multiLevelType w:val="hybridMultilevel"/>
    <w:tmpl w:val="216C9B6A"/>
    <w:lvl w:ilvl="0" w:tplc="0809000F">
      <w:start w:val="8"/>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912570"/>
    <w:multiLevelType w:val="hybridMultilevel"/>
    <w:tmpl w:val="2952AEB2"/>
    <w:lvl w:ilvl="0" w:tplc="7E0ABD6A">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0223EA9"/>
    <w:multiLevelType w:val="hybridMultilevel"/>
    <w:tmpl w:val="CAE2F08E"/>
    <w:lvl w:ilvl="0" w:tplc="FFFFFFFF">
      <w:start w:val="1"/>
      <w:numFmt w:val="lowerLetter"/>
      <w:lvlText w:val="%1."/>
      <w:lvlJc w:val="left"/>
      <w:pPr>
        <w:ind w:left="761" w:hanging="360"/>
      </w:pPr>
      <w:rPr>
        <w:rFonts w:ascii="Arial" w:hAnsi="Arial" w:cs="Arial" w:hint="default"/>
        <w:b w:val="0"/>
        <w:bCs/>
        <w:sz w:val="20"/>
        <w:szCs w:val="20"/>
      </w:rPr>
    </w:lvl>
    <w:lvl w:ilvl="1" w:tplc="FFFFFFFF">
      <w:start w:val="1"/>
      <w:numFmt w:val="lowerLetter"/>
      <w:lvlText w:val="%2."/>
      <w:lvlJc w:val="left"/>
      <w:pPr>
        <w:ind w:left="785" w:hanging="360"/>
      </w:pPr>
    </w:lvl>
    <w:lvl w:ilvl="2" w:tplc="FFFFFFFF" w:tentative="1">
      <w:start w:val="1"/>
      <w:numFmt w:val="lowerRoman"/>
      <w:lvlText w:val="%3."/>
      <w:lvlJc w:val="right"/>
      <w:pPr>
        <w:ind w:left="2201" w:hanging="180"/>
      </w:pPr>
    </w:lvl>
    <w:lvl w:ilvl="3" w:tplc="FFFFFFFF" w:tentative="1">
      <w:start w:val="1"/>
      <w:numFmt w:val="decimal"/>
      <w:lvlText w:val="%4."/>
      <w:lvlJc w:val="left"/>
      <w:pPr>
        <w:ind w:left="2921" w:hanging="360"/>
      </w:pPr>
    </w:lvl>
    <w:lvl w:ilvl="4" w:tplc="FFFFFFFF" w:tentative="1">
      <w:start w:val="1"/>
      <w:numFmt w:val="lowerLetter"/>
      <w:lvlText w:val="%5."/>
      <w:lvlJc w:val="left"/>
      <w:pPr>
        <w:ind w:left="3641" w:hanging="360"/>
      </w:pPr>
    </w:lvl>
    <w:lvl w:ilvl="5" w:tplc="FFFFFFFF" w:tentative="1">
      <w:start w:val="1"/>
      <w:numFmt w:val="lowerRoman"/>
      <w:lvlText w:val="%6."/>
      <w:lvlJc w:val="right"/>
      <w:pPr>
        <w:ind w:left="4361" w:hanging="180"/>
      </w:pPr>
    </w:lvl>
    <w:lvl w:ilvl="6" w:tplc="FFFFFFFF" w:tentative="1">
      <w:start w:val="1"/>
      <w:numFmt w:val="decimal"/>
      <w:lvlText w:val="%7."/>
      <w:lvlJc w:val="left"/>
      <w:pPr>
        <w:ind w:left="5081" w:hanging="360"/>
      </w:pPr>
    </w:lvl>
    <w:lvl w:ilvl="7" w:tplc="FFFFFFFF" w:tentative="1">
      <w:start w:val="1"/>
      <w:numFmt w:val="lowerLetter"/>
      <w:lvlText w:val="%8."/>
      <w:lvlJc w:val="left"/>
      <w:pPr>
        <w:ind w:left="5801" w:hanging="360"/>
      </w:pPr>
    </w:lvl>
    <w:lvl w:ilvl="8" w:tplc="FFFFFFFF" w:tentative="1">
      <w:start w:val="1"/>
      <w:numFmt w:val="lowerRoman"/>
      <w:lvlText w:val="%9."/>
      <w:lvlJc w:val="right"/>
      <w:pPr>
        <w:ind w:left="6521" w:hanging="180"/>
      </w:pPr>
    </w:lvl>
  </w:abstractNum>
  <w:abstractNum w:abstractNumId="33" w15:restartNumberingAfterBreak="0">
    <w:nsid w:val="65A4241D"/>
    <w:multiLevelType w:val="hybridMultilevel"/>
    <w:tmpl w:val="D9C614A4"/>
    <w:lvl w:ilvl="0" w:tplc="1702E4BE">
      <w:start w:val="1"/>
      <w:numFmt w:val="lowerLetter"/>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B8536F"/>
    <w:multiLevelType w:val="hybridMultilevel"/>
    <w:tmpl w:val="CE423FF6"/>
    <w:lvl w:ilvl="0" w:tplc="FFFFFFFF">
      <w:start w:val="1"/>
      <w:numFmt w:val="lowerLetter"/>
      <w:lvlText w:val="%1."/>
      <w:lvlJc w:val="left"/>
      <w:pPr>
        <w:ind w:left="761" w:hanging="360"/>
      </w:pPr>
      <w:rPr>
        <w:rFonts w:ascii="Arial" w:hAnsi="Arial" w:cs="Arial" w:hint="default"/>
        <w:b w:val="0"/>
        <w:bCs/>
        <w:sz w:val="20"/>
        <w:szCs w:val="20"/>
      </w:rPr>
    </w:lvl>
    <w:lvl w:ilvl="1" w:tplc="FFFFFFFF">
      <w:start w:val="1"/>
      <w:numFmt w:val="lowerLetter"/>
      <w:lvlText w:val="%2."/>
      <w:lvlJc w:val="left"/>
      <w:pPr>
        <w:ind w:left="785" w:hanging="360"/>
      </w:pPr>
    </w:lvl>
    <w:lvl w:ilvl="2" w:tplc="FFFFFFFF" w:tentative="1">
      <w:start w:val="1"/>
      <w:numFmt w:val="lowerRoman"/>
      <w:lvlText w:val="%3."/>
      <w:lvlJc w:val="right"/>
      <w:pPr>
        <w:ind w:left="2201" w:hanging="180"/>
      </w:pPr>
    </w:lvl>
    <w:lvl w:ilvl="3" w:tplc="FFFFFFFF" w:tentative="1">
      <w:start w:val="1"/>
      <w:numFmt w:val="decimal"/>
      <w:lvlText w:val="%4."/>
      <w:lvlJc w:val="left"/>
      <w:pPr>
        <w:ind w:left="2921" w:hanging="360"/>
      </w:pPr>
    </w:lvl>
    <w:lvl w:ilvl="4" w:tplc="FFFFFFFF" w:tentative="1">
      <w:start w:val="1"/>
      <w:numFmt w:val="lowerLetter"/>
      <w:lvlText w:val="%5."/>
      <w:lvlJc w:val="left"/>
      <w:pPr>
        <w:ind w:left="3641" w:hanging="360"/>
      </w:pPr>
    </w:lvl>
    <w:lvl w:ilvl="5" w:tplc="FFFFFFFF" w:tentative="1">
      <w:start w:val="1"/>
      <w:numFmt w:val="lowerRoman"/>
      <w:lvlText w:val="%6."/>
      <w:lvlJc w:val="right"/>
      <w:pPr>
        <w:ind w:left="4361" w:hanging="180"/>
      </w:pPr>
    </w:lvl>
    <w:lvl w:ilvl="6" w:tplc="FFFFFFFF" w:tentative="1">
      <w:start w:val="1"/>
      <w:numFmt w:val="decimal"/>
      <w:lvlText w:val="%7."/>
      <w:lvlJc w:val="left"/>
      <w:pPr>
        <w:ind w:left="5081" w:hanging="360"/>
      </w:pPr>
    </w:lvl>
    <w:lvl w:ilvl="7" w:tplc="FFFFFFFF" w:tentative="1">
      <w:start w:val="1"/>
      <w:numFmt w:val="lowerLetter"/>
      <w:lvlText w:val="%8."/>
      <w:lvlJc w:val="left"/>
      <w:pPr>
        <w:ind w:left="5801" w:hanging="360"/>
      </w:pPr>
    </w:lvl>
    <w:lvl w:ilvl="8" w:tplc="FFFFFFFF" w:tentative="1">
      <w:start w:val="1"/>
      <w:numFmt w:val="lowerRoman"/>
      <w:lvlText w:val="%9."/>
      <w:lvlJc w:val="right"/>
      <w:pPr>
        <w:ind w:left="6521" w:hanging="180"/>
      </w:pPr>
    </w:lvl>
  </w:abstractNum>
  <w:abstractNum w:abstractNumId="35" w15:restartNumberingAfterBreak="0">
    <w:nsid w:val="73637B1D"/>
    <w:multiLevelType w:val="hybridMultilevel"/>
    <w:tmpl w:val="08F4EF60"/>
    <w:lvl w:ilvl="0" w:tplc="5DEE04CA">
      <w:numFmt w:val="bullet"/>
      <w:lvlText w:val=""/>
      <w:lvlJc w:val="left"/>
      <w:pPr>
        <w:ind w:left="1080" w:hanging="360"/>
      </w:pPr>
      <w:rPr>
        <w:rFonts w:ascii="Symbol" w:eastAsia="Segoe U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5BE3BDF"/>
    <w:multiLevelType w:val="hybridMultilevel"/>
    <w:tmpl w:val="542E00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FD1ED0"/>
    <w:multiLevelType w:val="hybridMultilevel"/>
    <w:tmpl w:val="592C68C0"/>
    <w:lvl w:ilvl="0" w:tplc="C0224DDE">
      <w:start w:val="1"/>
      <w:numFmt w:val="lowerLetter"/>
      <w:lvlText w:val="%1."/>
      <w:lvlJc w:val="left"/>
      <w:rPr>
        <w:rFonts w:ascii="Arial" w:hAnsi="Arial" w:cs="Arial" w:hint="default"/>
        <w:b w:val="0"/>
        <w:bCs/>
        <w:sz w:val="20"/>
        <w:szCs w:val="20"/>
      </w:rPr>
    </w:lvl>
    <w:lvl w:ilvl="1" w:tplc="08090019">
      <w:start w:val="1"/>
      <w:numFmt w:val="lowerLetter"/>
      <w:lvlText w:val="%2."/>
      <w:lvlJc w:val="left"/>
      <w:pPr>
        <w:ind w:left="785"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38" w15:restartNumberingAfterBreak="0">
    <w:nsid w:val="7AB65A86"/>
    <w:multiLevelType w:val="hybridMultilevel"/>
    <w:tmpl w:val="C6461D4E"/>
    <w:lvl w:ilvl="0" w:tplc="D5BE5ECA">
      <w:numFmt w:val="bullet"/>
      <w:lvlText w:val=""/>
      <w:lvlJc w:val="left"/>
      <w:pPr>
        <w:ind w:left="1080" w:hanging="360"/>
      </w:pPr>
      <w:rPr>
        <w:rFonts w:ascii="Symbol" w:eastAsia="Segoe U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F50768F"/>
    <w:multiLevelType w:val="hybridMultilevel"/>
    <w:tmpl w:val="0CE85B94"/>
    <w:lvl w:ilvl="0" w:tplc="9C3EA55A">
      <w:start w:val="1"/>
      <w:numFmt w:val="decimal"/>
      <w:lvlText w:val="%1."/>
      <w:lvlJc w:val="left"/>
      <w:pPr>
        <w:tabs>
          <w:tab w:val="num" w:pos="401"/>
        </w:tabs>
        <w:ind w:left="401" w:hanging="360"/>
      </w:pPr>
      <w:rPr>
        <w:rFonts w:ascii="Arial" w:hAnsi="Arial" w:cs="Arial" w:hint="default"/>
        <w:b w:val="0"/>
        <w:sz w:val="18"/>
        <w:szCs w:val="18"/>
      </w:rPr>
    </w:lvl>
    <w:lvl w:ilvl="1" w:tplc="F6E43964">
      <w:start w:val="1"/>
      <w:numFmt w:val="bullet"/>
      <w:lvlText w:val="-"/>
      <w:lvlJc w:val="left"/>
      <w:pPr>
        <w:tabs>
          <w:tab w:val="num" w:pos="1121"/>
        </w:tabs>
        <w:ind w:left="1121" w:hanging="360"/>
      </w:pPr>
      <w:rPr>
        <w:rFonts w:ascii="Arial" w:eastAsia="Times New Roman" w:hAnsi="Arial" w:cs="Arial" w:hint="default"/>
        <w:b w:val="0"/>
        <w:color w:val="auto"/>
        <w:sz w:val="16"/>
        <w:szCs w:val="16"/>
      </w:rPr>
    </w:lvl>
    <w:lvl w:ilvl="2" w:tplc="08090017">
      <w:start w:val="1"/>
      <w:numFmt w:val="lowerLetter"/>
      <w:lvlText w:val="%3)"/>
      <w:lvlJc w:val="left"/>
      <w:pPr>
        <w:tabs>
          <w:tab w:val="num" w:pos="53"/>
        </w:tabs>
        <w:ind w:left="53" w:hanging="360"/>
      </w:pPr>
      <w:rPr>
        <w:rFonts w:hint="default"/>
        <w:b w:val="0"/>
        <w:sz w:val="16"/>
        <w:szCs w:val="16"/>
      </w:rPr>
    </w:lvl>
    <w:lvl w:ilvl="3" w:tplc="08090017">
      <w:start w:val="1"/>
      <w:numFmt w:val="lowerLetter"/>
      <w:lvlText w:val="%4)"/>
      <w:lvlJc w:val="left"/>
      <w:pPr>
        <w:ind w:left="2561" w:hanging="360"/>
      </w:pPr>
      <w:rPr>
        <w:rFonts w:hint="default"/>
      </w:rPr>
    </w:lvl>
    <w:lvl w:ilvl="4" w:tplc="04090019" w:tentative="1">
      <w:start w:val="1"/>
      <w:numFmt w:val="lowerLetter"/>
      <w:lvlText w:val="%5."/>
      <w:lvlJc w:val="left"/>
      <w:pPr>
        <w:tabs>
          <w:tab w:val="num" w:pos="3281"/>
        </w:tabs>
        <w:ind w:left="3281" w:hanging="360"/>
      </w:pPr>
    </w:lvl>
    <w:lvl w:ilvl="5" w:tplc="0409001B" w:tentative="1">
      <w:start w:val="1"/>
      <w:numFmt w:val="lowerRoman"/>
      <w:lvlText w:val="%6."/>
      <w:lvlJc w:val="right"/>
      <w:pPr>
        <w:tabs>
          <w:tab w:val="num" w:pos="4001"/>
        </w:tabs>
        <w:ind w:left="4001" w:hanging="180"/>
      </w:pPr>
    </w:lvl>
    <w:lvl w:ilvl="6" w:tplc="0409000F" w:tentative="1">
      <w:start w:val="1"/>
      <w:numFmt w:val="decimal"/>
      <w:lvlText w:val="%7."/>
      <w:lvlJc w:val="left"/>
      <w:pPr>
        <w:tabs>
          <w:tab w:val="num" w:pos="4721"/>
        </w:tabs>
        <w:ind w:left="4721" w:hanging="360"/>
      </w:pPr>
    </w:lvl>
    <w:lvl w:ilvl="7" w:tplc="04090019" w:tentative="1">
      <w:start w:val="1"/>
      <w:numFmt w:val="lowerLetter"/>
      <w:lvlText w:val="%8."/>
      <w:lvlJc w:val="left"/>
      <w:pPr>
        <w:tabs>
          <w:tab w:val="num" w:pos="5441"/>
        </w:tabs>
        <w:ind w:left="5441" w:hanging="360"/>
      </w:pPr>
    </w:lvl>
    <w:lvl w:ilvl="8" w:tplc="0409001B" w:tentative="1">
      <w:start w:val="1"/>
      <w:numFmt w:val="lowerRoman"/>
      <w:lvlText w:val="%9."/>
      <w:lvlJc w:val="right"/>
      <w:pPr>
        <w:tabs>
          <w:tab w:val="num" w:pos="6161"/>
        </w:tabs>
        <w:ind w:left="6161" w:hanging="180"/>
      </w:pPr>
    </w:lvl>
  </w:abstractNum>
  <w:num w:numId="1" w16cid:durableId="656541102">
    <w:abstractNumId w:val="39"/>
  </w:num>
  <w:num w:numId="2" w16cid:durableId="711467785">
    <w:abstractNumId w:val="37"/>
  </w:num>
  <w:num w:numId="3" w16cid:durableId="2029326742">
    <w:abstractNumId w:val="28"/>
  </w:num>
  <w:num w:numId="4" w16cid:durableId="2144225853">
    <w:abstractNumId w:val="9"/>
  </w:num>
  <w:num w:numId="5" w16cid:durableId="1276058432">
    <w:abstractNumId w:val="33"/>
  </w:num>
  <w:num w:numId="6" w16cid:durableId="414401669">
    <w:abstractNumId w:val="31"/>
  </w:num>
  <w:num w:numId="7" w16cid:durableId="462356927">
    <w:abstractNumId w:val="0"/>
  </w:num>
  <w:num w:numId="8" w16cid:durableId="568425893">
    <w:abstractNumId w:val="29"/>
  </w:num>
  <w:num w:numId="9" w16cid:durableId="1878733637">
    <w:abstractNumId w:val="5"/>
  </w:num>
  <w:num w:numId="10" w16cid:durableId="1835871019">
    <w:abstractNumId w:val="3"/>
  </w:num>
  <w:num w:numId="11" w16cid:durableId="1004818084">
    <w:abstractNumId w:val="12"/>
  </w:num>
  <w:num w:numId="12" w16cid:durableId="1410887909">
    <w:abstractNumId w:val="8"/>
  </w:num>
  <w:num w:numId="13" w16cid:durableId="1284271534">
    <w:abstractNumId w:val="10"/>
  </w:num>
  <w:num w:numId="14" w16cid:durableId="1148396582">
    <w:abstractNumId w:val="11"/>
  </w:num>
  <w:num w:numId="15" w16cid:durableId="1983267215">
    <w:abstractNumId w:val="20"/>
  </w:num>
  <w:num w:numId="16" w16cid:durableId="307826203">
    <w:abstractNumId w:val="13"/>
  </w:num>
  <w:num w:numId="17" w16cid:durableId="356196871">
    <w:abstractNumId w:val="6"/>
  </w:num>
  <w:num w:numId="18" w16cid:durableId="42096789">
    <w:abstractNumId w:val="24"/>
  </w:num>
  <w:num w:numId="19" w16cid:durableId="647974320">
    <w:abstractNumId w:val="34"/>
  </w:num>
  <w:num w:numId="20" w16cid:durableId="1237278458">
    <w:abstractNumId w:val="25"/>
  </w:num>
  <w:num w:numId="21" w16cid:durableId="958102911">
    <w:abstractNumId w:val="38"/>
  </w:num>
  <w:num w:numId="22" w16cid:durableId="1730574229">
    <w:abstractNumId w:val="32"/>
  </w:num>
  <w:num w:numId="23" w16cid:durableId="1119879803">
    <w:abstractNumId w:val="17"/>
  </w:num>
  <w:num w:numId="24" w16cid:durableId="1513565224">
    <w:abstractNumId w:val="14"/>
  </w:num>
  <w:num w:numId="25" w16cid:durableId="197620142">
    <w:abstractNumId w:val="30"/>
  </w:num>
  <w:num w:numId="26" w16cid:durableId="1178157449">
    <w:abstractNumId w:val="7"/>
  </w:num>
  <w:num w:numId="27" w16cid:durableId="475689395">
    <w:abstractNumId w:val="27"/>
  </w:num>
  <w:num w:numId="28" w16cid:durableId="716785221">
    <w:abstractNumId w:val="16"/>
  </w:num>
  <w:num w:numId="29" w16cid:durableId="1328485116">
    <w:abstractNumId w:val="18"/>
  </w:num>
  <w:num w:numId="30" w16cid:durableId="1522475463">
    <w:abstractNumId w:val="2"/>
  </w:num>
  <w:num w:numId="31" w16cid:durableId="5328108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91888632">
    <w:abstractNumId w:val="22"/>
  </w:num>
  <w:num w:numId="33" w16cid:durableId="116216146">
    <w:abstractNumId w:val="35"/>
  </w:num>
  <w:num w:numId="34" w16cid:durableId="1175264757">
    <w:abstractNumId w:val="21"/>
  </w:num>
  <w:num w:numId="35" w16cid:durableId="1769617152">
    <w:abstractNumId w:val="15"/>
  </w:num>
  <w:num w:numId="36" w16cid:durableId="1129929932">
    <w:abstractNumId w:val="19"/>
  </w:num>
  <w:num w:numId="37" w16cid:durableId="1332873647">
    <w:abstractNumId w:val="4"/>
  </w:num>
  <w:num w:numId="38" w16cid:durableId="1741755831">
    <w:abstractNumId w:val="23"/>
  </w:num>
  <w:num w:numId="39" w16cid:durableId="2078630878">
    <w:abstractNumId w:val="36"/>
  </w:num>
  <w:num w:numId="40" w16cid:durableId="1548105212">
    <w:abstractNumId w:val="26"/>
  </w:num>
  <w:num w:numId="41" w16cid:durableId="16624611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US" w:vendorID="64" w:dllVersion="4096"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A23"/>
    <w:rsid w:val="0000017B"/>
    <w:rsid w:val="0000242E"/>
    <w:rsid w:val="00002F26"/>
    <w:rsid w:val="00003B61"/>
    <w:rsid w:val="0000509B"/>
    <w:rsid w:val="00005689"/>
    <w:rsid w:val="00005A61"/>
    <w:rsid w:val="00005AD4"/>
    <w:rsid w:val="000067BC"/>
    <w:rsid w:val="0000766B"/>
    <w:rsid w:val="000105E3"/>
    <w:rsid w:val="00013421"/>
    <w:rsid w:val="00013452"/>
    <w:rsid w:val="00015895"/>
    <w:rsid w:val="00016590"/>
    <w:rsid w:val="00016C23"/>
    <w:rsid w:val="00020D14"/>
    <w:rsid w:val="00022FF7"/>
    <w:rsid w:val="00026599"/>
    <w:rsid w:val="00027767"/>
    <w:rsid w:val="00027F5B"/>
    <w:rsid w:val="00030420"/>
    <w:rsid w:val="000305B6"/>
    <w:rsid w:val="00030A3F"/>
    <w:rsid w:val="00030DFF"/>
    <w:rsid w:val="0003128E"/>
    <w:rsid w:val="000319BB"/>
    <w:rsid w:val="00031FBD"/>
    <w:rsid w:val="00032E1E"/>
    <w:rsid w:val="000333F1"/>
    <w:rsid w:val="00033F85"/>
    <w:rsid w:val="00036798"/>
    <w:rsid w:val="000377D2"/>
    <w:rsid w:val="00040D51"/>
    <w:rsid w:val="0004284B"/>
    <w:rsid w:val="00043EEE"/>
    <w:rsid w:val="00044B76"/>
    <w:rsid w:val="00045668"/>
    <w:rsid w:val="00045DA3"/>
    <w:rsid w:val="00046767"/>
    <w:rsid w:val="00046AD8"/>
    <w:rsid w:val="000473F5"/>
    <w:rsid w:val="00051E10"/>
    <w:rsid w:val="000532BB"/>
    <w:rsid w:val="00054C9B"/>
    <w:rsid w:val="00060DA7"/>
    <w:rsid w:val="0006189D"/>
    <w:rsid w:val="0006289F"/>
    <w:rsid w:val="000633BF"/>
    <w:rsid w:val="0006513A"/>
    <w:rsid w:val="00065683"/>
    <w:rsid w:val="00067F02"/>
    <w:rsid w:val="000703EB"/>
    <w:rsid w:val="00070DD4"/>
    <w:rsid w:val="000710A3"/>
    <w:rsid w:val="000711B3"/>
    <w:rsid w:val="0007207F"/>
    <w:rsid w:val="00073AFB"/>
    <w:rsid w:val="00073E30"/>
    <w:rsid w:val="00076726"/>
    <w:rsid w:val="00077050"/>
    <w:rsid w:val="000778D8"/>
    <w:rsid w:val="00080473"/>
    <w:rsid w:val="00080A59"/>
    <w:rsid w:val="00081748"/>
    <w:rsid w:val="00081A7D"/>
    <w:rsid w:val="0008279A"/>
    <w:rsid w:val="00083557"/>
    <w:rsid w:val="0008489E"/>
    <w:rsid w:val="00085A6B"/>
    <w:rsid w:val="00086194"/>
    <w:rsid w:val="00086678"/>
    <w:rsid w:val="000907C9"/>
    <w:rsid w:val="000938FD"/>
    <w:rsid w:val="00095D2A"/>
    <w:rsid w:val="00096659"/>
    <w:rsid w:val="00096A1E"/>
    <w:rsid w:val="00096AB5"/>
    <w:rsid w:val="000A2A26"/>
    <w:rsid w:val="000A37C4"/>
    <w:rsid w:val="000A5885"/>
    <w:rsid w:val="000A5AC0"/>
    <w:rsid w:val="000A7420"/>
    <w:rsid w:val="000A7BCA"/>
    <w:rsid w:val="000B052D"/>
    <w:rsid w:val="000B05B1"/>
    <w:rsid w:val="000B129C"/>
    <w:rsid w:val="000B1652"/>
    <w:rsid w:val="000B2DD0"/>
    <w:rsid w:val="000B3DC0"/>
    <w:rsid w:val="000B52B4"/>
    <w:rsid w:val="000B62EA"/>
    <w:rsid w:val="000C0B7A"/>
    <w:rsid w:val="000C1BF3"/>
    <w:rsid w:val="000C22E1"/>
    <w:rsid w:val="000C3BF0"/>
    <w:rsid w:val="000C3CD2"/>
    <w:rsid w:val="000C73CE"/>
    <w:rsid w:val="000D2102"/>
    <w:rsid w:val="000D2ECE"/>
    <w:rsid w:val="000D30C4"/>
    <w:rsid w:val="000D4348"/>
    <w:rsid w:val="000D44C3"/>
    <w:rsid w:val="000D5519"/>
    <w:rsid w:val="000D6485"/>
    <w:rsid w:val="000E213C"/>
    <w:rsid w:val="000E299F"/>
    <w:rsid w:val="000E3626"/>
    <w:rsid w:val="000E3AA9"/>
    <w:rsid w:val="000E6511"/>
    <w:rsid w:val="000E7EB6"/>
    <w:rsid w:val="000F13C0"/>
    <w:rsid w:val="000F2406"/>
    <w:rsid w:val="000F284B"/>
    <w:rsid w:val="000F4945"/>
    <w:rsid w:val="000F56DD"/>
    <w:rsid w:val="000F7B14"/>
    <w:rsid w:val="00100E68"/>
    <w:rsid w:val="0010240D"/>
    <w:rsid w:val="001038C0"/>
    <w:rsid w:val="00104216"/>
    <w:rsid w:val="00104830"/>
    <w:rsid w:val="00105436"/>
    <w:rsid w:val="0010547D"/>
    <w:rsid w:val="00106038"/>
    <w:rsid w:val="0010643D"/>
    <w:rsid w:val="00106ED4"/>
    <w:rsid w:val="001071F7"/>
    <w:rsid w:val="00107A3D"/>
    <w:rsid w:val="00110DD2"/>
    <w:rsid w:val="00111690"/>
    <w:rsid w:val="0011358F"/>
    <w:rsid w:val="00114C43"/>
    <w:rsid w:val="0011511C"/>
    <w:rsid w:val="00116FBA"/>
    <w:rsid w:val="001178F8"/>
    <w:rsid w:val="00117AE9"/>
    <w:rsid w:val="001205B5"/>
    <w:rsid w:val="001238D2"/>
    <w:rsid w:val="00124381"/>
    <w:rsid w:val="00125AD8"/>
    <w:rsid w:val="0012633A"/>
    <w:rsid w:val="00126761"/>
    <w:rsid w:val="00130E9F"/>
    <w:rsid w:val="001314FB"/>
    <w:rsid w:val="0013169A"/>
    <w:rsid w:val="00132FA5"/>
    <w:rsid w:val="00133DCD"/>
    <w:rsid w:val="00134AF7"/>
    <w:rsid w:val="001355C7"/>
    <w:rsid w:val="001365E7"/>
    <w:rsid w:val="00136741"/>
    <w:rsid w:val="00136956"/>
    <w:rsid w:val="001404A4"/>
    <w:rsid w:val="00142F21"/>
    <w:rsid w:val="001431C6"/>
    <w:rsid w:val="00145546"/>
    <w:rsid w:val="00145E9D"/>
    <w:rsid w:val="0015032A"/>
    <w:rsid w:val="0015082B"/>
    <w:rsid w:val="00153F5C"/>
    <w:rsid w:val="0015416B"/>
    <w:rsid w:val="00155E93"/>
    <w:rsid w:val="00156077"/>
    <w:rsid w:val="00160584"/>
    <w:rsid w:val="00160D8A"/>
    <w:rsid w:val="001611C3"/>
    <w:rsid w:val="001619F4"/>
    <w:rsid w:val="0016281B"/>
    <w:rsid w:val="00162CC7"/>
    <w:rsid w:val="00162D21"/>
    <w:rsid w:val="001631DA"/>
    <w:rsid w:val="00165281"/>
    <w:rsid w:val="00165707"/>
    <w:rsid w:val="00166047"/>
    <w:rsid w:val="0017001B"/>
    <w:rsid w:val="00171F32"/>
    <w:rsid w:val="001738BA"/>
    <w:rsid w:val="00173E25"/>
    <w:rsid w:val="00174564"/>
    <w:rsid w:val="00174A1E"/>
    <w:rsid w:val="00174CC4"/>
    <w:rsid w:val="00175D40"/>
    <w:rsid w:val="00181A57"/>
    <w:rsid w:val="001822AB"/>
    <w:rsid w:val="00182770"/>
    <w:rsid w:val="00185457"/>
    <w:rsid w:val="00185B3D"/>
    <w:rsid w:val="00186768"/>
    <w:rsid w:val="00190D39"/>
    <w:rsid w:val="00191421"/>
    <w:rsid w:val="00191D78"/>
    <w:rsid w:val="00191DE4"/>
    <w:rsid w:val="00192CA2"/>
    <w:rsid w:val="0019312B"/>
    <w:rsid w:val="00193D15"/>
    <w:rsid w:val="00195531"/>
    <w:rsid w:val="00195EF9"/>
    <w:rsid w:val="00197524"/>
    <w:rsid w:val="00197F41"/>
    <w:rsid w:val="001A0656"/>
    <w:rsid w:val="001A1B29"/>
    <w:rsid w:val="001A286A"/>
    <w:rsid w:val="001A2B21"/>
    <w:rsid w:val="001A2BC4"/>
    <w:rsid w:val="001A3386"/>
    <w:rsid w:val="001A392A"/>
    <w:rsid w:val="001A3A2F"/>
    <w:rsid w:val="001A5494"/>
    <w:rsid w:val="001A638A"/>
    <w:rsid w:val="001A760E"/>
    <w:rsid w:val="001A7CCB"/>
    <w:rsid w:val="001B0AE9"/>
    <w:rsid w:val="001B0C62"/>
    <w:rsid w:val="001B17ED"/>
    <w:rsid w:val="001B1C47"/>
    <w:rsid w:val="001B2464"/>
    <w:rsid w:val="001B31BB"/>
    <w:rsid w:val="001B3EA1"/>
    <w:rsid w:val="001B676F"/>
    <w:rsid w:val="001B6C6B"/>
    <w:rsid w:val="001B7BDB"/>
    <w:rsid w:val="001C143E"/>
    <w:rsid w:val="001C3726"/>
    <w:rsid w:val="001C562D"/>
    <w:rsid w:val="001C59B5"/>
    <w:rsid w:val="001C5F6D"/>
    <w:rsid w:val="001D0812"/>
    <w:rsid w:val="001D157A"/>
    <w:rsid w:val="001D2459"/>
    <w:rsid w:val="001D44B4"/>
    <w:rsid w:val="001D51CD"/>
    <w:rsid w:val="001D5358"/>
    <w:rsid w:val="001D5F5B"/>
    <w:rsid w:val="001D78A3"/>
    <w:rsid w:val="001D7FEB"/>
    <w:rsid w:val="001E0FF0"/>
    <w:rsid w:val="001E1962"/>
    <w:rsid w:val="001E1CFB"/>
    <w:rsid w:val="001E298D"/>
    <w:rsid w:val="001E2D8D"/>
    <w:rsid w:val="001E3A64"/>
    <w:rsid w:val="001E40D2"/>
    <w:rsid w:val="001E6CF5"/>
    <w:rsid w:val="001E7E6F"/>
    <w:rsid w:val="001F0597"/>
    <w:rsid w:val="001F137C"/>
    <w:rsid w:val="001F140B"/>
    <w:rsid w:val="001F1606"/>
    <w:rsid w:val="001F2566"/>
    <w:rsid w:val="001F270C"/>
    <w:rsid w:val="001F2CA4"/>
    <w:rsid w:val="001F4A28"/>
    <w:rsid w:val="001F4F77"/>
    <w:rsid w:val="001F63DE"/>
    <w:rsid w:val="001F6D4C"/>
    <w:rsid w:val="001F7272"/>
    <w:rsid w:val="00200107"/>
    <w:rsid w:val="00201260"/>
    <w:rsid w:val="00201ADE"/>
    <w:rsid w:val="00202F73"/>
    <w:rsid w:val="00203075"/>
    <w:rsid w:val="00203108"/>
    <w:rsid w:val="00204396"/>
    <w:rsid w:val="002049D7"/>
    <w:rsid w:val="00204A01"/>
    <w:rsid w:val="00205240"/>
    <w:rsid w:val="00207CBB"/>
    <w:rsid w:val="00207FAA"/>
    <w:rsid w:val="00210533"/>
    <w:rsid w:val="0021376A"/>
    <w:rsid w:val="0021520C"/>
    <w:rsid w:val="002153FD"/>
    <w:rsid w:val="00216333"/>
    <w:rsid w:val="0021779B"/>
    <w:rsid w:val="00220A37"/>
    <w:rsid w:val="002240BF"/>
    <w:rsid w:val="00224990"/>
    <w:rsid w:val="002258BE"/>
    <w:rsid w:val="00227AD5"/>
    <w:rsid w:val="00227F7A"/>
    <w:rsid w:val="002301A7"/>
    <w:rsid w:val="00231266"/>
    <w:rsid w:val="00231758"/>
    <w:rsid w:val="0023228F"/>
    <w:rsid w:val="002328A6"/>
    <w:rsid w:val="00233D18"/>
    <w:rsid w:val="00234340"/>
    <w:rsid w:val="002362F5"/>
    <w:rsid w:val="00236AEE"/>
    <w:rsid w:val="002377B0"/>
    <w:rsid w:val="00240D78"/>
    <w:rsid w:val="0024376E"/>
    <w:rsid w:val="00245083"/>
    <w:rsid w:val="002469F1"/>
    <w:rsid w:val="00247629"/>
    <w:rsid w:val="00247922"/>
    <w:rsid w:val="00247A94"/>
    <w:rsid w:val="00247F1F"/>
    <w:rsid w:val="00250911"/>
    <w:rsid w:val="002510BB"/>
    <w:rsid w:val="00251E19"/>
    <w:rsid w:val="002531CF"/>
    <w:rsid w:val="00254E1D"/>
    <w:rsid w:val="0025551F"/>
    <w:rsid w:val="00255547"/>
    <w:rsid w:val="002557BF"/>
    <w:rsid w:val="00255907"/>
    <w:rsid w:val="0025722A"/>
    <w:rsid w:val="00261F8E"/>
    <w:rsid w:val="002634D6"/>
    <w:rsid w:val="00264EA4"/>
    <w:rsid w:val="0026576A"/>
    <w:rsid w:val="00265F31"/>
    <w:rsid w:val="002664E2"/>
    <w:rsid w:val="002669BB"/>
    <w:rsid w:val="00267999"/>
    <w:rsid w:val="002707F0"/>
    <w:rsid w:val="00271292"/>
    <w:rsid w:val="00271FAD"/>
    <w:rsid w:val="00272177"/>
    <w:rsid w:val="00272388"/>
    <w:rsid w:val="002748AD"/>
    <w:rsid w:val="00276882"/>
    <w:rsid w:val="002769A7"/>
    <w:rsid w:val="00277EDE"/>
    <w:rsid w:val="00280758"/>
    <w:rsid w:val="002838A7"/>
    <w:rsid w:val="00283DA4"/>
    <w:rsid w:val="00284894"/>
    <w:rsid w:val="00284D3B"/>
    <w:rsid w:val="00286133"/>
    <w:rsid w:val="0028665C"/>
    <w:rsid w:val="00290D50"/>
    <w:rsid w:val="0029113B"/>
    <w:rsid w:val="00292DF7"/>
    <w:rsid w:val="00293311"/>
    <w:rsid w:val="00294E2E"/>
    <w:rsid w:val="002959E3"/>
    <w:rsid w:val="00295DA6"/>
    <w:rsid w:val="002961F2"/>
    <w:rsid w:val="00297F22"/>
    <w:rsid w:val="002A08A4"/>
    <w:rsid w:val="002A0E58"/>
    <w:rsid w:val="002A17A0"/>
    <w:rsid w:val="002A1CD4"/>
    <w:rsid w:val="002A3005"/>
    <w:rsid w:val="002A345B"/>
    <w:rsid w:val="002A4172"/>
    <w:rsid w:val="002A4F23"/>
    <w:rsid w:val="002A56B6"/>
    <w:rsid w:val="002A65C9"/>
    <w:rsid w:val="002A6A11"/>
    <w:rsid w:val="002A6B06"/>
    <w:rsid w:val="002B0903"/>
    <w:rsid w:val="002B13F2"/>
    <w:rsid w:val="002B1D7E"/>
    <w:rsid w:val="002B3626"/>
    <w:rsid w:val="002B3BFA"/>
    <w:rsid w:val="002B5FBF"/>
    <w:rsid w:val="002B67D3"/>
    <w:rsid w:val="002B68B7"/>
    <w:rsid w:val="002B6C8B"/>
    <w:rsid w:val="002B729E"/>
    <w:rsid w:val="002C1996"/>
    <w:rsid w:val="002C2997"/>
    <w:rsid w:val="002C3673"/>
    <w:rsid w:val="002C3BBC"/>
    <w:rsid w:val="002C4A31"/>
    <w:rsid w:val="002C53A6"/>
    <w:rsid w:val="002C6731"/>
    <w:rsid w:val="002D02CE"/>
    <w:rsid w:val="002D1CB8"/>
    <w:rsid w:val="002D222C"/>
    <w:rsid w:val="002D2552"/>
    <w:rsid w:val="002D2A58"/>
    <w:rsid w:val="002D2F64"/>
    <w:rsid w:val="002D479C"/>
    <w:rsid w:val="002D56BA"/>
    <w:rsid w:val="002E21E0"/>
    <w:rsid w:val="002E2773"/>
    <w:rsid w:val="002E30FD"/>
    <w:rsid w:val="002E5B47"/>
    <w:rsid w:val="002E5DA3"/>
    <w:rsid w:val="002E5EB9"/>
    <w:rsid w:val="002F0B35"/>
    <w:rsid w:val="002F0B8F"/>
    <w:rsid w:val="002F20FB"/>
    <w:rsid w:val="002F3CF2"/>
    <w:rsid w:val="002F64C3"/>
    <w:rsid w:val="002F663C"/>
    <w:rsid w:val="00300842"/>
    <w:rsid w:val="00302317"/>
    <w:rsid w:val="00302709"/>
    <w:rsid w:val="00305314"/>
    <w:rsid w:val="003053D0"/>
    <w:rsid w:val="0030558A"/>
    <w:rsid w:val="00306964"/>
    <w:rsid w:val="0030789A"/>
    <w:rsid w:val="003079F9"/>
    <w:rsid w:val="003104BF"/>
    <w:rsid w:val="00310AB3"/>
    <w:rsid w:val="00310AB9"/>
    <w:rsid w:val="0031514C"/>
    <w:rsid w:val="00315663"/>
    <w:rsid w:val="00315BFA"/>
    <w:rsid w:val="00316ADE"/>
    <w:rsid w:val="00320068"/>
    <w:rsid w:val="00320392"/>
    <w:rsid w:val="00320EBA"/>
    <w:rsid w:val="003215A7"/>
    <w:rsid w:val="00321A96"/>
    <w:rsid w:val="00322171"/>
    <w:rsid w:val="003224D0"/>
    <w:rsid w:val="0032536A"/>
    <w:rsid w:val="00325810"/>
    <w:rsid w:val="00325A10"/>
    <w:rsid w:val="00326A07"/>
    <w:rsid w:val="00327083"/>
    <w:rsid w:val="003271D5"/>
    <w:rsid w:val="003273BC"/>
    <w:rsid w:val="003275A6"/>
    <w:rsid w:val="00327E3C"/>
    <w:rsid w:val="0033039F"/>
    <w:rsid w:val="00331B29"/>
    <w:rsid w:val="00332246"/>
    <w:rsid w:val="00332271"/>
    <w:rsid w:val="003337BC"/>
    <w:rsid w:val="00333DFF"/>
    <w:rsid w:val="00334AFE"/>
    <w:rsid w:val="00335160"/>
    <w:rsid w:val="003359F6"/>
    <w:rsid w:val="00337A60"/>
    <w:rsid w:val="00337B77"/>
    <w:rsid w:val="00340140"/>
    <w:rsid w:val="00340918"/>
    <w:rsid w:val="00341E9A"/>
    <w:rsid w:val="00342C1F"/>
    <w:rsid w:val="00343202"/>
    <w:rsid w:val="00343CB7"/>
    <w:rsid w:val="00344DBC"/>
    <w:rsid w:val="003458C8"/>
    <w:rsid w:val="003459E7"/>
    <w:rsid w:val="00346D46"/>
    <w:rsid w:val="00347240"/>
    <w:rsid w:val="00347715"/>
    <w:rsid w:val="00347F22"/>
    <w:rsid w:val="00354C62"/>
    <w:rsid w:val="00354ED2"/>
    <w:rsid w:val="00355123"/>
    <w:rsid w:val="003554D2"/>
    <w:rsid w:val="003556BB"/>
    <w:rsid w:val="003558D3"/>
    <w:rsid w:val="003562A7"/>
    <w:rsid w:val="00356A4C"/>
    <w:rsid w:val="00356E16"/>
    <w:rsid w:val="00357C08"/>
    <w:rsid w:val="003601C0"/>
    <w:rsid w:val="003614BC"/>
    <w:rsid w:val="00363351"/>
    <w:rsid w:val="003635FF"/>
    <w:rsid w:val="00364E05"/>
    <w:rsid w:val="00365645"/>
    <w:rsid w:val="003657B0"/>
    <w:rsid w:val="003658DD"/>
    <w:rsid w:val="00365AD9"/>
    <w:rsid w:val="003703D5"/>
    <w:rsid w:val="003707A8"/>
    <w:rsid w:val="0037161E"/>
    <w:rsid w:val="0037274E"/>
    <w:rsid w:val="00375270"/>
    <w:rsid w:val="00375D98"/>
    <w:rsid w:val="003761C1"/>
    <w:rsid w:val="00376CCC"/>
    <w:rsid w:val="0037766A"/>
    <w:rsid w:val="00377A01"/>
    <w:rsid w:val="0038117C"/>
    <w:rsid w:val="00386495"/>
    <w:rsid w:val="003869EA"/>
    <w:rsid w:val="00387256"/>
    <w:rsid w:val="003901E5"/>
    <w:rsid w:val="00391629"/>
    <w:rsid w:val="00391A67"/>
    <w:rsid w:val="003945D5"/>
    <w:rsid w:val="00395269"/>
    <w:rsid w:val="003953B2"/>
    <w:rsid w:val="00395A79"/>
    <w:rsid w:val="00395C90"/>
    <w:rsid w:val="003A0013"/>
    <w:rsid w:val="003A0733"/>
    <w:rsid w:val="003A2764"/>
    <w:rsid w:val="003A2F64"/>
    <w:rsid w:val="003A4146"/>
    <w:rsid w:val="003A468C"/>
    <w:rsid w:val="003A55F7"/>
    <w:rsid w:val="003A5BDB"/>
    <w:rsid w:val="003A7EBA"/>
    <w:rsid w:val="003B01CF"/>
    <w:rsid w:val="003B10B6"/>
    <w:rsid w:val="003B14BC"/>
    <w:rsid w:val="003B2D49"/>
    <w:rsid w:val="003B3840"/>
    <w:rsid w:val="003B5F27"/>
    <w:rsid w:val="003B6766"/>
    <w:rsid w:val="003B70EE"/>
    <w:rsid w:val="003B712F"/>
    <w:rsid w:val="003C0782"/>
    <w:rsid w:val="003C091E"/>
    <w:rsid w:val="003C0A87"/>
    <w:rsid w:val="003C1243"/>
    <w:rsid w:val="003C1B99"/>
    <w:rsid w:val="003C5379"/>
    <w:rsid w:val="003C5768"/>
    <w:rsid w:val="003C5CBF"/>
    <w:rsid w:val="003C6E26"/>
    <w:rsid w:val="003C6FAD"/>
    <w:rsid w:val="003C77AC"/>
    <w:rsid w:val="003C7AC6"/>
    <w:rsid w:val="003D0797"/>
    <w:rsid w:val="003D16C8"/>
    <w:rsid w:val="003D2814"/>
    <w:rsid w:val="003D2F49"/>
    <w:rsid w:val="003D45B6"/>
    <w:rsid w:val="003D4922"/>
    <w:rsid w:val="003D4990"/>
    <w:rsid w:val="003D5B1C"/>
    <w:rsid w:val="003D608D"/>
    <w:rsid w:val="003D644D"/>
    <w:rsid w:val="003D6B79"/>
    <w:rsid w:val="003D6F1F"/>
    <w:rsid w:val="003D7B6D"/>
    <w:rsid w:val="003E0563"/>
    <w:rsid w:val="003E064D"/>
    <w:rsid w:val="003E1357"/>
    <w:rsid w:val="003E2E1F"/>
    <w:rsid w:val="003E5227"/>
    <w:rsid w:val="003F0803"/>
    <w:rsid w:val="003F0B29"/>
    <w:rsid w:val="003F1416"/>
    <w:rsid w:val="003F1D39"/>
    <w:rsid w:val="003F292D"/>
    <w:rsid w:val="003F3172"/>
    <w:rsid w:val="003F3191"/>
    <w:rsid w:val="003F450D"/>
    <w:rsid w:val="003F4F1A"/>
    <w:rsid w:val="003F5563"/>
    <w:rsid w:val="003F5E92"/>
    <w:rsid w:val="0040081E"/>
    <w:rsid w:val="004050ED"/>
    <w:rsid w:val="004068AD"/>
    <w:rsid w:val="0040727D"/>
    <w:rsid w:val="00407660"/>
    <w:rsid w:val="004109B4"/>
    <w:rsid w:val="00410B92"/>
    <w:rsid w:val="004114F4"/>
    <w:rsid w:val="00412761"/>
    <w:rsid w:val="00412FB9"/>
    <w:rsid w:val="00415560"/>
    <w:rsid w:val="0041715C"/>
    <w:rsid w:val="004175CA"/>
    <w:rsid w:val="00417F36"/>
    <w:rsid w:val="004218C0"/>
    <w:rsid w:val="004229EE"/>
    <w:rsid w:val="00422A56"/>
    <w:rsid w:val="00422F3B"/>
    <w:rsid w:val="004233E9"/>
    <w:rsid w:val="00423D59"/>
    <w:rsid w:val="00423FD1"/>
    <w:rsid w:val="00426B63"/>
    <w:rsid w:val="00432E4F"/>
    <w:rsid w:val="00433267"/>
    <w:rsid w:val="00434761"/>
    <w:rsid w:val="00436EDC"/>
    <w:rsid w:val="0043759B"/>
    <w:rsid w:val="0043768D"/>
    <w:rsid w:val="00437764"/>
    <w:rsid w:val="00440D2C"/>
    <w:rsid w:val="0044499F"/>
    <w:rsid w:val="004453A2"/>
    <w:rsid w:val="0044654D"/>
    <w:rsid w:val="00446DA3"/>
    <w:rsid w:val="00451CD8"/>
    <w:rsid w:val="0045240A"/>
    <w:rsid w:val="00452B75"/>
    <w:rsid w:val="00453671"/>
    <w:rsid w:val="0045377E"/>
    <w:rsid w:val="004544C9"/>
    <w:rsid w:val="004567BA"/>
    <w:rsid w:val="00457355"/>
    <w:rsid w:val="004613DF"/>
    <w:rsid w:val="00461E34"/>
    <w:rsid w:val="004639FE"/>
    <w:rsid w:val="00467A77"/>
    <w:rsid w:val="00467BF8"/>
    <w:rsid w:val="004704AF"/>
    <w:rsid w:val="00472A41"/>
    <w:rsid w:val="00472EB2"/>
    <w:rsid w:val="00474098"/>
    <w:rsid w:val="00474FA9"/>
    <w:rsid w:val="00476F5E"/>
    <w:rsid w:val="004771F5"/>
    <w:rsid w:val="004805B9"/>
    <w:rsid w:val="004809E0"/>
    <w:rsid w:val="00480D91"/>
    <w:rsid w:val="00481DA6"/>
    <w:rsid w:val="00481E43"/>
    <w:rsid w:val="00484F0C"/>
    <w:rsid w:val="004850B1"/>
    <w:rsid w:val="004854C8"/>
    <w:rsid w:val="00485998"/>
    <w:rsid w:val="004869B3"/>
    <w:rsid w:val="00487E39"/>
    <w:rsid w:val="00490DE0"/>
    <w:rsid w:val="00492FE7"/>
    <w:rsid w:val="004939C4"/>
    <w:rsid w:val="004953EC"/>
    <w:rsid w:val="004961C6"/>
    <w:rsid w:val="00496D3F"/>
    <w:rsid w:val="00497853"/>
    <w:rsid w:val="004A1EF6"/>
    <w:rsid w:val="004A2301"/>
    <w:rsid w:val="004A3226"/>
    <w:rsid w:val="004A4D43"/>
    <w:rsid w:val="004A55E6"/>
    <w:rsid w:val="004A63A8"/>
    <w:rsid w:val="004A666C"/>
    <w:rsid w:val="004A6784"/>
    <w:rsid w:val="004A7152"/>
    <w:rsid w:val="004A7165"/>
    <w:rsid w:val="004A7912"/>
    <w:rsid w:val="004A7D0D"/>
    <w:rsid w:val="004B0846"/>
    <w:rsid w:val="004B1AC3"/>
    <w:rsid w:val="004B48DD"/>
    <w:rsid w:val="004B555E"/>
    <w:rsid w:val="004B5B8F"/>
    <w:rsid w:val="004B71F8"/>
    <w:rsid w:val="004B788E"/>
    <w:rsid w:val="004B7D9C"/>
    <w:rsid w:val="004C001D"/>
    <w:rsid w:val="004C03BA"/>
    <w:rsid w:val="004C07E6"/>
    <w:rsid w:val="004C13D9"/>
    <w:rsid w:val="004C312A"/>
    <w:rsid w:val="004C3B8E"/>
    <w:rsid w:val="004C4282"/>
    <w:rsid w:val="004C4CF7"/>
    <w:rsid w:val="004C69A3"/>
    <w:rsid w:val="004C6A71"/>
    <w:rsid w:val="004D056A"/>
    <w:rsid w:val="004D38CA"/>
    <w:rsid w:val="004D3A82"/>
    <w:rsid w:val="004D4381"/>
    <w:rsid w:val="004D46FB"/>
    <w:rsid w:val="004D4E15"/>
    <w:rsid w:val="004D5027"/>
    <w:rsid w:val="004D78FC"/>
    <w:rsid w:val="004D7D18"/>
    <w:rsid w:val="004E0C76"/>
    <w:rsid w:val="004E16C7"/>
    <w:rsid w:val="004E1B5D"/>
    <w:rsid w:val="004E21E9"/>
    <w:rsid w:val="004E27FF"/>
    <w:rsid w:val="004E36E7"/>
    <w:rsid w:val="004E3E5F"/>
    <w:rsid w:val="004E411A"/>
    <w:rsid w:val="004E475C"/>
    <w:rsid w:val="004E4F33"/>
    <w:rsid w:val="004E5023"/>
    <w:rsid w:val="004E5EAD"/>
    <w:rsid w:val="004F1064"/>
    <w:rsid w:val="004F1AAD"/>
    <w:rsid w:val="004F2430"/>
    <w:rsid w:val="004F42A8"/>
    <w:rsid w:val="004F4E2B"/>
    <w:rsid w:val="004F520E"/>
    <w:rsid w:val="004F54D5"/>
    <w:rsid w:val="004F55D0"/>
    <w:rsid w:val="004F5C61"/>
    <w:rsid w:val="004F77FB"/>
    <w:rsid w:val="00500DFD"/>
    <w:rsid w:val="00500EB8"/>
    <w:rsid w:val="00501516"/>
    <w:rsid w:val="00501662"/>
    <w:rsid w:val="00501809"/>
    <w:rsid w:val="00502D3F"/>
    <w:rsid w:val="005037A8"/>
    <w:rsid w:val="00505186"/>
    <w:rsid w:val="005063B9"/>
    <w:rsid w:val="00506798"/>
    <w:rsid w:val="00506B71"/>
    <w:rsid w:val="00510BB2"/>
    <w:rsid w:val="0051209F"/>
    <w:rsid w:val="00513483"/>
    <w:rsid w:val="00513AF8"/>
    <w:rsid w:val="0051499A"/>
    <w:rsid w:val="00514CBB"/>
    <w:rsid w:val="0051565D"/>
    <w:rsid w:val="00515885"/>
    <w:rsid w:val="00517844"/>
    <w:rsid w:val="00521D4D"/>
    <w:rsid w:val="00521DBC"/>
    <w:rsid w:val="0052243B"/>
    <w:rsid w:val="00522845"/>
    <w:rsid w:val="00522DF3"/>
    <w:rsid w:val="005232F8"/>
    <w:rsid w:val="00524FB7"/>
    <w:rsid w:val="00525BBD"/>
    <w:rsid w:val="00526137"/>
    <w:rsid w:val="00526BF1"/>
    <w:rsid w:val="00531DDB"/>
    <w:rsid w:val="005326F9"/>
    <w:rsid w:val="00533DB8"/>
    <w:rsid w:val="00534764"/>
    <w:rsid w:val="00536941"/>
    <w:rsid w:val="00536D3A"/>
    <w:rsid w:val="00537A4D"/>
    <w:rsid w:val="00540B89"/>
    <w:rsid w:val="005411C4"/>
    <w:rsid w:val="00542E9D"/>
    <w:rsid w:val="00543378"/>
    <w:rsid w:val="0055005C"/>
    <w:rsid w:val="00550330"/>
    <w:rsid w:val="0055235E"/>
    <w:rsid w:val="005554DE"/>
    <w:rsid w:val="005565E7"/>
    <w:rsid w:val="00556CCE"/>
    <w:rsid w:val="00561027"/>
    <w:rsid w:val="00563878"/>
    <w:rsid w:val="00564748"/>
    <w:rsid w:val="00564A37"/>
    <w:rsid w:val="00566BFF"/>
    <w:rsid w:val="005671A1"/>
    <w:rsid w:val="0057162D"/>
    <w:rsid w:val="0057224C"/>
    <w:rsid w:val="0057265A"/>
    <w:rsid w:val="0057377B"/>
    <w:rsid w:val="00573FCF"/>
    <w:rsid w:val="005740A4"/>
    <w:rsid w:val="005771C6"/>
    <w:rsid w:val="00577A7C"/>
    <w:rsid w:val="00577E2C"/>
    <w:rsid w:val="00580A44"/>
    <w:rsid w:val="00580CD0"/>
    <w:rsid w:val="00581CC1"/>
    <w:rsid w:val="00581EEF"/>
    <w:rsid w:val="00582B3E"/>
    <w:rsid w:val="00582C7E"/>
    <w:rsid w:val="005834C9"/>
    <w:rsid w:val="0058428B"/>
    <w:rsid w:val="00586F9A"/>
    <w:rsid w:val="0059055F"/>
    <w:rsid w:val="0059196C"/>
    <w:rsid w:val="0059207E"/>
    <w:rsid w:val="005934A2"/>
    <w:rsid w:val="00593F41"/>
    <w:rsid w:val="005946A3"/>
    <w:rsid w:val="0059604B"/>
    <w:rsid w:val="00596EAF"/>
    <w:rsid w:val="005A0060"/>
    <w:rsid w:val="005A08E1"/>
    <w:rsid w:val="005A2076"/>
    <w:rsid w:val="005A296A"/>
    <w:rsid w:val="005A296B"/>
    <w:rsid w:val="005A4D88"/>
    <w:rsid w:val="005A514E"/>
    <w:rsid w:val="005A5453"/>
    <w:rsid w:val="005A7C64"/>
    <w:rsid w:val="005B313E"/>
    <w:rsid w:val="005B5373"/>
    <w:rsid w:val="005B5844"/>
    <w:rsid w:val="005B66D4"/>
    <w:rsid w:val="005B6800"/>
    <w:rsid w:val="005B6DBE"/>
    <w:rsid w:val="005C092E"/>
    <w:rsid w:val="005C0F0A"/>
    <w:rsid w:val="005C11EA"/>
    <w:rsid w:val="005C15F4"/>
    <w:rsid w:val="005C22F7"/>
    <w:rsid w:val="005C3033"/>
    <w:rsid w:val="005C4084"/>
    <w:rsid w:val="005C4596"/>
    <w:rsid w:val="005C48CB"/>
    <w:rsid w:val="005C5905"/>
    <w:rsid w:val="005C5B69"/>
    <w:rsid w:val="005C7F9A"/>
    <w:rsid w:val="005D1826"/>
    <w:rsid w:val="005D1CB3"/>
    <w:rsid w:val="005D2F08"/>
    <w:rsid w:val="005D38EE"/>
    <w:rsid w:val="005D4015"/>
    <w:rsid w:val="005D4E2F"/>
    <w:rsid w:val="005D5724"/>
    <w:rsid w:val="005D58F0"/>
    <w:rsid w:val="005D6EF6"/>
    <w:rsid w:val="005D6F45"/>
    <w:rsid w:val="005D7956"/>
    <w:rsid w:val="005E27AF"/>
    <w:rsid w:val="005E27BD"/>
    <w:rsid w:val="005E3A2A"/>
    <w:rsid w:val="005E4493"/>
    <w:rsid w:val="005E4546"/>
    <w:rsid w:val="005E6101"/>
    <w:rsid w:val="005E6792"/>
    <w:rsid w:val="005E68F1"/>
    <w:rsid w:val="005E69F5"/>
    <w:rsid w:val="005E70FC"/>
    <w:rsid w:val="005E7148"/>
    <w:rsid w:val="005E72ED"/>
    <w:rsid w:val="005E7DA6"/>
    <w:rsid w:val="005F0864"/>
    <w:rsid w:val="005F0B6A"/>
    <w:rsid w:val="005F10E1"/>
    <w:rsid w:val="005F2784"/>
    <w:rsid w:val="005F37DB"/>
    <w:rsid w:val="005F6F4D"/>
    <w:rsid w:val="006006E1"/>
    <w:rsid w:val="00600F9E"/>
    <w:rsid w:val="00602695"/>
    <w:rsid w:val="0060272D"/>
    <w:rsid w:val="00603125"/>
    <w:rsid w:val="0060560E"/>
    <w:rsid w:val="00611F3E"/>
    <w:rsid w:val="00613CC6"/>
    <w:rsid w:val="00614993"/>
    <w:rsid w:val="006206E5"/>
    <w:rsid w:val="0062374E"/>
    <w:rsid w:val="00624020"/>
    <w:rsid w:val="0062410B"/>
    <w:rsid w:val="006266FA"/>
    <w:rsid w:val="00627394"/>
    <w:rsid w:val="00627A88"/>
    <w:rsid w:val="00627F8A"/>
    <w:rsid w:val="00630F3A"/>
    <w:rsid w:val="00634413"/>
    <w:rsid w:val="00634491"/>
    <w:rsid w:val="00634EC7"/>
    <w:rsid w:val="0063565C"/>
    <w:rsid w:val="00636592"/>
    <w:rsid w:val="006367A0"/>
    <w:rsid w:val="00636E5D"/>
    <w:rsid w:val="006400AC"/>
    <w:rsid w:val="00641375"/>
    <w:rsid w:val="0064147B"/>
    <w:rsid w:val="00644ECB"/>
    <w:rsid w:val="00645E3B"/>
    <w:rsid w:val="00646157"/>
    <w:rsid w:val="0064731F"/>
    <w:rsid w:val="00652402"/>
    <w:rsid w:val="006524FA"/>
    <w:rsid w:val="00652B83"/>
    <w:rsid w:val="00655603"/>
    <w:rsid w:val="0065604D"/>
    <w:rsid w:val="006607FE"/>
    <w:rsid w:val="006609F5"/>
    <w:rsid w:val="00660A87"/>
    <w:rsid w:val="0066114E"/>
    <w:rsid w:val="0066182F"/>
    <w:rsid w:val="00662594"/>
    <w:rsid w:val="00662AC2"/>
    <w:rsid w:val="006630CC"/>
    <w:rsid w:val="0066380B"/>
    <w:rsid w:val="00665320"/>
    <w:rsid w:val="00665CDA"/>
    <w:rsid w:val="006670A1"/>
    <w:rsid w:val="00667594"/>
    <w:rsid w:val="006708C5"/>
    <w:rsid w:val="00670B9C"/>
    <w:rsid w:val="0067128E"/>
    <w:rsid w:val="0067278D"/>
    <w:rsid w:val="00672F62"/>
    <w:rsid w:val="00674D13"/>
    <w:rsid w:val="006761BE"/>
    <w:rsid w:val="00676C88"/>
    <w:rsid w:val="0068003E"/>
    <w:rsid w:val="00680066"/>
    <w:rsid w:val="00680511"/>
    <w:rsid w:val="006816BA"/>
    <w:rsid w:val="006821DE"/>
    <w:rsid w:val="00682344"/>
    <w:rsid w:val="006829FA"/>
    <w:rsid w:val="00683B55"/>
    <w:rsid w:val="00684517"/>
    <w:rsid w:val="00686686"/>
    <w:rsid w:val="0069101A"/>
    <w:rsid w:val="00691505"/>
    <w:rsid w:val="006915CA"/>
    <w:rsid w:val="006931B7"/>
    <w:rsid w:val="006939D1"/>
    <w:rsid w:val="006940B4"/>
    <w:rsid w:val="00694704"/>
    <w:rsid w:val="00694E8A"/>
    <w:rsid w:val="0069586C"/>
    <w:rsid w:val="006971AD"/>
    <w:rsid w:val="006A08C7"/>
    <w:rsid w:val="006A0B94"/>
    <w:rsid w:val="006A0F11"/>
    <w:rsid w:val="006A2013"/>
    <w:rsid w:val="006A2129"/>
    <w:rsid w:val="006A3595"/>
    <w:rsid w:val="006A4CE2"/>
    <w:rsid w:val="006A5426"/>
    <w:rsid w:val="006A58E1"/>
    <w:rsid w:val="006A63BA"/>
    <w:rsid w:val="006B0667"/>
    <w:rsid w:val="006B3353"/>
    <w:rsid w:val="006B5E5B"/>
    <w:rsid w:val="006C0753"/>
    <w:rsid w:val="006C3B26"/>
    <w:rsid w:val="006C4005"/>
    <w:rsid w:val="006C448F"/>
    <w:rsid w:val="006C7555"/>
    <w:rsid w:val="006C766F"/>
    <w:rsid w:val="006D009F"/>
    <w:rsid w:val="006D01D4"/>
    <w:rsid w:val="006D093F"/>
    <w:rsid w:val="006D0C5F"/>
    <w:rsid w:val="006D13A2"/>
    <w:rsid w:val="006D4687"/>
    <w:rsid w:val="006D5541"/>
    <w:rsid w:val="006D6BEE"/>
    <w:rsid w:val="006D6D8B"/>
    <w:rsid w:val="006E14AE"/>
    <w:rsid w:val="006E1D41"/>
    <w:rsid w:val="006E1DB7"/>
    <w:rsid w:val="006E222F"/>
    <w:rsid w:val="006E27C4"/>
    <w:rsid w:val="006E30B3"/>
    <w:rsid w:val="006E3374"/>
    <w:rsid w:val="006E3FFF"/>
    <w:rsid w:val="006E5177"/>
    <w:rsid w:val="006E770E"/>
    <w:rsid w:val="006F078F"/>
    <w:rsid w:val="006F11A3"/>
    <w:rsid w:val="006F2377"/>
    <w:rsid w:val="006F44EF"/>
    <w:rsid w:val="006F4584"/>
    <w:rsid w:val="006F4DCA"/>
    <w:rsid w:val="006F5118"/>
    <w:rsid w:val="006F5C58"/>
    <w:rsid w:val="006F78AA"/>
    <w:rsid w:val="006F7CAA"/>
    <w:rsid w:val="007002EC"/>
    <w:rsid w:val="007018A6"/>
    <w:rsid w:val="00701BBA"/>
    <w:rsid w:val="00702A71"/>
    <w:rsid w:val="00704592"/>
    <w:rsid w:val="00707A03"/>
    <w:rsid w:val="00710309"/>
    <w:rsid w:val="00712CF6"/>
    <w:rsid w:val="007130AD"/>
    <w:rsid w:val="007131B6"/>
    <w:rsid w:val="00713C79"/>
    <w:rsid w:val="00714A76"/>
    <w:rsid w:val="00716A1A"/>
    <w:rsid w:val="00716E8A"/>
    <w:rsid w:val="007204D4"/>
    <w:rsid w:val="007208CD"/>
    <w:rsid w:val="00722149"/>
    <w:rsid w:val="0072377C"/>
    <w:rsid w:val="00724443"/>
    <w:rsid w:val="00724B2D"/>
    <w:rsid w:val="00726371"/>
    <w:rsid w:val="00726670"/>
    <w:rsid w:val="00726CCB"/>
    <w:rsid w:val="007274C8"/>
    <w:rsid w:val="007277D4"/>
    <w:rsid w:val="00727F39"/>
    <w:rsid w:val="007300AD"/>
    <w:rsid w:val="00730FBB"/>
    <w:rsid w:val="007324D9"/>
    <w:rsid w:val="007355FE"/>
    <w:rsid w:val="007377ED"/>
    <w:rsid w:val="007403B1"/>
    <w:rsid w:val="00741A15"/>
    <w:rsid w:val="00741F08"/>
    <w:rsid w:val="007420A8"/>
    <w:rsid w:val="007423E7"/>
    <w:rsid w:val="00742A23"/>
    <w:rsid w:val="007463F9"/>
    <w:rsid w:val="00746ACD"/>
    <w:rsid w:val="007479F8"/>
    <w:rsid w:val="007503CC"/>
    <w:rsid w:val="00750EFE"/>
    <w:rsid w:val="007516F7"/>
    <w:rsid w:val="00751A44"/>
    <w:rsid w:val="007529C6"/>
    <w:rsid w:val="00757A5C"/>
    <w:rsid w:val="00757EB0"/>
    <w:rsid w:val="007628F8"/>
    <w:rsid w:val="007631DB"/>
    <w:rsid w:val="007634A3"/>
    <w:rsid w:val="0076420C"/>
    <w:rsid w:val="0076474A"/>
    <w:rsid w:val="007664FE"/>
    <w:rsid w:val="007668CE"/>
    <w:rsid w:val="007671B9"/>
    <w:rsid w:val="00767276"/>
    <w:rsid w:val="00767484"/>
    <w:rsid w:val="007677EF"/>
    <w:rsid w:val="00770ADD"/>
    <w:rsid w:val="007717B0"/>
    <w:rsid w:val="00774F2F"/>
    <w:rsid w:val="007750AF"/>
    <w:rsid w:val="007752BA"/>
    <w:rsid w:val="0077560A"/>
    <w:rsid w:val="007756CE"/>
    <w:rsid w:val="007761E1"/>
    <w:rsid w:val="00776BC8"/>
    <w:rsid w:val="007831B7"/>
    <w:rsid w:val="0078421B"/>
    <w:rsid w:val="007870A1"/>
    <w:rsid w:val="00787651"/>
    <w:rsid w:val="007877BA"/>
    <w:rsid w:val="00791832"/>
    <w:rsid w:val="00791F2C"/>
    <w:rsid w:val="007928D3"/>
    <w:rsid w:val="00792AE3"/>
    <w:rsid w:val="00792F71"/>
    <w:rsid w:val="0079306B"/>
    <w:rsid w:val="00794959"/>
    <w:rsid w:val="0079511A"/>
    <w:rsid w:val="00797478"/>
    <w:rsid w:val="007A064A"/>
    <w:rsid w:val="007A606D"/>
    <w:rsid w:val="007A6A6A"/>
    <w:rsid w:val="007A7CDF"/>
    <w:rsid w:val="007B025C"/>
    <w:rsid w:val="007B073A"/>
    <w:rsid w:val="007B610A"/>
    <w:rsid w:val="007B78C2"/>
    <w:rsid w:val="007C014F"/>
    <w:rsid w:val="007C0A1A"/>
    <w:rsid w:val="007C1198"/>
    <w:rsid w:val="007C20D6"/>
    <w:rsid w:val="007C2762"/>
    <w:rsid w:val="007C296D"/>
    <w:rsid w:val="007C5AF0"/>
    <w:rsid w:val="007C68DA"/>
    <w:rsid w:val="007C6C20"/>
    <w:rsid w:val="007D0174"/>
    <w:rsid w:val="007D02F7"/>
    <w:rsid w:val="007D08EC"/>
    <w:rsid w:val="007D144E"/>
    <w:rsid w:val="007D2599"/>
    <w:rsid w:val="007D3037"/>
    <w:rsid w:val="007D3673"/>
    <w:rsid w:val="007D3FF4"/>
    <w:rsid w:val="007D4F9F"/>
    <w:rsid w:val="007D5AFD"/>
    <w:rsid w:val="007D7D57"/>
    <w:rsid w:val="007E05F5"/>
    <w:rsid w:val="007E322F"/>
    <w:rsid w:val="007E3559"/>
    <w:rsid w:val="007E3B18"/>
    <w:rsid w:val="007E3B38"/>
    <w:rsid w:val="007E3DBE"/>
    <w:rsid w:val="007E4597"/>
    <w:rsid w:val="007E549E"/>
    <w:rsid w:val="007F007E"/>
    <w:rsid w:val="007F1E1B"/>
    <w:rsid w:val="007F1FA4"/>
    <w:rsid w:val="007F2479"/>
    <w:rsid w:val="007F3452"/>
    <w:rsid w:val="007F4EAC"/>
    <w:rsid w:val="007F524D"/>
    <w:rsid w:val="007F5703"/>
    <w:rsid w:val="007F57DC"/>
    <w:rsid w:val="007F66FB"/>
    <w:rsid w:val="007F7878"/>
    <w:rsid w:val="00800CCA"/>
    <w:rsid w:val="00803965"/>
    <w:rsid w:val="00803B69"/>
    <w:rsid w:val="008044F0"/>
    <w:rsid w:val="00804693"/>
    <w:rsid w:val="0080511A"/>
    <w:rsid w:val="00805437"/>
    <w:rsid w:val="008061C9"/>
    <w:rsid w:val="00806EF4"/>
    <w:rsid w:val="00810050"/>
    <w:rsid w:val="00810DC7"/>
    <w:rsid w:val="00811ECD"/>
    <w:rsid w:val="00813436"/>
    <w:rsid w:val="00813898"/>
    <w:rsid w:val="0081454C"/>
    <w:rsid w:val="0082004A"/>
    <w:rsid w:val="00820E38"/>
    <w:rsid w:val="00822819"/>
    <w:rsid w:val="00822B9F"/>
    <w:rsid w:val="0082323A"/>
    <w:rsid w:val="00824D52"/>
    <w:rsid w:val="008267C9"/>
    <w:rsid w:val="0082703C"/>
    <w:rsid w:val="00830352"/>
    <w:rsid w:val="008303DA"/>
    <w:rsid w:val="0083127B"/>
    <w:rsid w:val="00832799"/>
    <w:rsid w:val="00833F76"/>
    <w:rsid w:val="00834846"/>
    <w:rsid w:val="008355E0"/>
    <w:rsid w:val="0083595A"/>
    <w:rsid w:val="00836F67"/>
    <w:rsid w:val="0083700D"/>
    <w:rsid w:val="00837186"/>
    <w:rsid w:val="00845056"/>
    <w:rsid w:val="0084636C"/>
    <w:rsid w:val="00846DA4"/>
    <w:rsid w:val="00846ED6"/>
    <w:rsid w:val="00847542"/>
    <w:rsid w:val="00847771"/>
    <w:rsid w:val="00847AB7"/>
    <w:rsid w:val="00850040"/>
    <w:rsid w:val="00850C81"/>
    <w:rsid w:val="00850E0D"/>
    <w:rsid w:val="0085154F"/>
    <w:rsid w:val="008521A3"/>
    <w:rsid w:val="008540F3"/>
    <w:rsid w:val="00854423"/>
    <w:rsid w:val="00855719"/>
    <w:rsid w:val="00857044"/>
    <w:rsid w:val="008577F2"/>
    <w:rsid w:val="008577F3"/>
    <w:rsid w:val="00862887"/>
    <w:rsid w:val="0086372A"/>
    <w:rsid w:val="00863AA9"/>
    <w:rsid w:val="00863B41"/>
    <w:rsid w:val="00866061"/>
    <w:rsid w:val="00867675"/>
    <w:rsid w:val="008709C4"/>
    <w:rsid w:val="008718D5"/>
    <w:rsid w:val="008735E2"/>
    <w:rsid w:val="008748A5"/>
    <w:rsid w:val="00876B2D"/>
    <w:rsid w:val="008775EC"/>
    <w:rsid w:val="008823A4"/>
    <w:rsid w:val="00883C84"/>
    <w:rsid w:val="00884DC9"/>
    <w:rsid w:val="00886559"/>
    <w:rsid w:val="00886A73"/>
    <w:rsid w:val="00887D17"/>
    <w:rsid w:val="00887E1E"/>
    <w:rsid w:val="00890A49"/>
    <w:rsid w:val="008914BA"/>
    <w:rsid w:val="0089180B"/>
    <w:rsid w:val="0089259A"/>
    <w:rsid w:val="008927B1"/>
    <w:rsid w:val="008929CA"/>
    <w:rsid w:val="00893A71"/>
    <w:rsid w:val="008A00FF"/>
    <w:rsid w:val="008A1E9B"/>
    <w:rsid w:val="008A268A"/>
    <w:rsid w:val="008A2F12"/>
    <w:rsid w:val="008A6FE2"/>
    <w:rsid w:val="008A7F6A"/>
    <w:rsid w:val="008B1CF9"/>
    <w:rsid w:val="008B3195"/>
    <w:rsid w:val="008B39C5"/>
    <w:rsid w:val="008B4524"/>
    <w:rsid w:val="008B5174"/>
    <w:rsid w:val="008B51A6"/>
    <w:rsid w:val="008B7631"/>
    <w:rsid w:val="008B7DF6"/>
    <w:rsid w:val="008C0E61"/>
    <w:rsid w:val="008C2B70"/>
    <w:rsid w:val="008C3F29"/>
    <w:rsid w:val="008C4A33"/>
    <w:rsid w:val="008C4F73"/>
    <w:rsid w:val="008C56CE"/>
    <w:rsid w:val="008C5813"/>
    <w:rsid w:val="008C594D"/>
    <w:rsid w:val="008C5B19"/>
    <w:rsid w:val="008C6263"/>
    <w:rsid w:val="008D01C6"/>
    <w:rsid w:val="008D06AE"/>
    <w:rsid w:val="008D1AFC"/>
    <w:rsid w:val="008D226F"/>
    <w:rsid w:val="008D39ED"/>
    <w:rsid w:val="008D3F00"/>
    <w:rsid w:val="008D47AB"/>
    <w:rsid w:val="008D5DEE"/>
    <w:rsid w:val="008E0B52"/>
    <w:rsid w:val="008E1D89"/>
    <w:rsid w:val="008E2E2A"/>
    <w:rsid w:val="008E3CD6"/>
    <w:rsid w:val="008E60C3"/>
    <w:rsid w:val="008F0747"/>
    <w:rsid w:val="008F0906"/>
    <w:rsid w:val="008F0DD0"/>
    <w:rsid w:val="008F1AE2"/>
    <w:rsid w:val="008F3015"/>
    <w:rsid w:val="008F34E0"/>
    <w:rsid w:val="008F4EAC"/>
    <w:rsid w:val="008F5424"/>
    <w:rsid w:val="00900D6B"/>
    <w:rsid w:val="00901AF4"/>
    <w:rsid w:val="00901F65"/>
    <w:rsid w:val="0090280E"/>
    <w:rsid w:val="00903739"/>
    <w:rsid w:val="00906019"/>
    <w:rsid w:val="009068FE"/>
    <w:rsid w:val="00907376"/>
    <w:rsid w:val="00907B20"/>
    <w:rsid w:val="0091102D"/>
    <w:rsid w:val="009120AA"/>
    <w:rsid w:val="0091279B"/>
    <w:rsid w:val="00914223"/>
    <w:rsid w:val="009157C1"/>
    <w:rsid w:val="00915815"/>
    <w:rsid w:val="00916610"/>
    <w:rsid w:val="009177A8"/>
    <w:rsid w:val="00917B37"/>
    <w:rsid w:val="00917B61"/>
    <w:rsid w:val="00917DD2"/>
    <w:rsid w:val="00920BA5"/>
    <w:rsid w:val="00921171"/>
    <w:rsid w:val="00922603"/>
    <w:rsid w:val="00923275"/>
    <w:rsid w:val="009232C9"/>
    <w:rsid w:val="00924FBA"/>
    <w:rsid w:val="009257B0"/>
    <w:rsid w:val="0092588C"/>
    <w:rsid w:val="009268B1"/>
    <w:rsid w:val="00927901"/>
    <w:rsid w:val="0093041E"/>
    <w:rsid w:val="009305B7"/>
    <w:rsid w:val="009306CE"/>
    <w:rsid w:val="00930824"/>
    <w:rsid w:val="00934358"/>
    <w:rsid w:val="00934CAB"/>
    <w:rsid w:val="00934CBB"/>
    <w:rsid w:val="00934D3A"/>
    <w:rsid w:val="00934DD6"/>
    <w:rsid w:val="00935919"/>
    <w:rsid w:val="00937470"/>
    <w:rsid w:val="00940C5C"/>
    <w:rsid w:val="009411C9"/>
    <w:rsid w:val="009429A2"/>
    <w:rsid w:val="00944901"/>
    <w:rsid w:val="00944C8E"/>
    <w:rsid w:val="00945398"/>
    <w:rsid w:val="00946F48"/>
    <w:rsid w:val="00946FAC"/>
    <w:rsid w:val="00947046"/>
    <w:rsid w:val="009516F1"/>
    <w:rsid w:val="00952371"/>
    <w:rsid w:val="009536FB"/>
    <w:rsid w:val="009537E6"/>
    <w:rsid w:val="009547AE"/>
    <w:rsid w:val="00954DB5"/>
    <w:rsid w:val="00956D6D"/>
    <w:rsid w:val="00957E6D"/>
    <w:rsid w:val="00960493"/>
    <w:rsid w:val="009606AB"/>
    <w:rsid w:val="00960864"/>
    <w:rsid w:val="00961292"/>
    <w:rsid w:val="009628A5"/>
    <w:rsid w:val="00963EDC"/>
    <w:rsid w:val="009642C5"/>
    <w:rsid w:val="00964A18"/>
    <w:rsid w:val="009678F4"/>
    <w:rsid w:val="00970555"/>
    <w:rsid w:val="0097105F"/>
    <w:rsid w:val="00971559"/>
    <w:rsid w:val="00973122"/>
    <w:rsid w:val="00973746"/>
    <w:rsid w:val="0097440D"/>
    <w:rsid w:val="0097515E"/>
    <w:rsid w:val="009754C5"/>
    <w:rsid w:val="009774D4"/>
    <w:rsid w:val="00977A55"/>
    <w:rsid w:val="00977EC5"/>
    <w:rsid w:val="00982E0C"/>
    <w:rsid w:val="0098312B"/>
    <w:rsid w:val="009842AD"/>
    <w:rsid w:val="00985B1D"/>
    <w:rsid w:val="009908B3"/>
    <w:rsid w:val="00991FD2"/>
    <w:rsid w:val="0099213F"/>
    <w:rsid w:val="0099296C"/>
    <w:rsid w:val="00993B10"/>
    <w:rsid w:val="009943D2"/>
    <w:rsid w:val="00994A53"/>
    <w:rsid w:val="00995FB7"/>
    <w:rsid w:val="00996498"/>
    <w:rsid w:val="009966DC"/>
    <w:rsid w:val="00996F5F"/>
    <w:rsid w:val="009A477D"/>
    <w:rsid w:val="009A4D61"/>
    <w:rsid w:val="009A5BBE"/>
    <w:rsid w:val="009A60B6"/>
    <w:rsid w:val="009A721F"/>
    <w:rsid w:val="009A73D8"/>
    <w:rsid w:val="009A790F"/>
    <w:rsid w:val="009A7AF6"/>
    <w:rsid w:val="009B04B8"/>
    <w:rsid w:val="009B1017"/>
    <w:rsid w:val="009B2637"/>
    <w:rsid w:val="009B2FC8"/>
    <w:rsid w:val="009B467C"/>
    <w:rsid w:val="009B49AD"/>
    <w:rsid w:val="009B5315"/>
    <w:rsid w:val="009B60DF"/>
    <w:rsid w:val="009B6D21"/>
    <w:rsid w:val="009B70E4"/>
    <w:rsid w:val="009B71EC"/>
    <w:rsid w:val="009C01B7"/>
    <w:rsid w:val="009C0C56"/>
    <w:rsid w:val="009C0D13"/>
    <w:rsid w:val="009C307A"/>
    <w:rsid w:val="009C47D0"/>
    <w:rsid w:val="009C5313"/>
    <w:rsid w:val="009C551B"/>
    <w:rsid w:val="009C698F"/>
    <w:rsid w:val="009C7362"/>
    <w:rsid w:val="009D0754"/>
    <w:rsid w:val="009D260A"/>
    <w:rsid w:val="009D2737"/>
    <w:rsid w:val="009D389F"/>
    <w:rsid w:val="009D39A6"/>
    <w:rsid w:val="009D3C43"/>
    <w:rsid w:val="009D4BE1"/>
    <w:rsid w:val="009D596B"/>
    <w:rsid w:val="009D6393"/>
    <w:rsid w:val="009E08E6"/>
    <w:rsid w:val="009E1435"/>
    <w:rsid w:val="009E148E"/>
    <w:rsid w:val="009E1C33"/>
    <w:rsid w:val="009E1E07"/>
    <w:rsid w:val="009E2842"/>
    <w:rsid w:val="009E320E"/>
    <w:rsid w:val="009E5041"/>
    <w:rsid w:val="009E50A8"/>
    <w:rsid w:val="009E539B"/>
    <w:rsid w:val="009E58A9"/>
    <w:rsid w:val="009E7425"/>
    <w:rsid w:val="009E75BE"/>
    <w:rsid w:val="009F0C4C"/>
    <w:rsid w:val="009F0DED"/>
    <w:rsid w:val="009F1B36"/>
    <w:rsid w:val="009F23C9"/>
    <w:rsid w:val="009F2543"/>
    <w:rsid w:val="009F2A44"/>
    <w:rsid w:val="009F2D59"/>
    <w:rsid w:val="009F2DA7"/>
    <w:rsid w:val="009F38CC"/>
    <w:rsid w:val="009F4136"/>
    <w:rsid w:val="009F6079"/>
    <w:rsid w:val="009F6DB2"/>
    <w:rsid w:val="009F74F2"/>
    <w:rsid w:val="009F7664"/>
    <w:rsid w:val="00A0049E"/>
    <w:rsid w:val="00A005AD"/>
    <w:rsid w:val="00A0077A"/>
    <w:rsid w:val="00A00F49"/>
    <w:rsid w:val="00A01027"/>
    <w:rsid w:val="00A01531"/>
    <w:rsid w:val="00A01E53"/>
    <w:rsid w:val="00A020ED"/>
    <w:rsid w:val="00A05708"/>
    <w:rsid w:val="00A0612B"/>
    <w:rsid w:val="00A074BB"/>
    <w:rsid w:val="00A07657"/>
    <w:rsid w:val="00A14088"/>
    <w:rsid w:val="00A143ED"/>
    <w:rsid w:val="00A15104"/>
    <w:rsid w:val="00A16045"/>
    <w:rsid w:val="00A161A5"/>
    <w:rsid w:val="00A161D4"/>
    <w:rsid w:val="00A17624"/>
    <w:rsid w:val="00A22CFB"/>
    <w:rsid w:val="00A2418D"/>
    <w:rsid w:val="00A247DC"/>
    <w:rsid w:val="00A269B3"/>
    <w:rsid w:val="00A26BF0"/>
    <w:rsid w:val="00A272DF"/>
    <w:rsid w:val="00A2761E"/>
    <w:rsid w:val="00A30199"/>
    <w:rsid w:val="00A3074B"/>
    <w:rsid w:val="00A30E54"/>
    <w:rsid w:val="00A31368"/>
    <w:rsid w:val="00A32BC6"/>
    <w:rsid w:val="00A33113"/>
    <w:rsid w:val="00A333A2"/>
    <w:rsid w:val="00A33EF0"/>
    <w:rsid w:val="00A35654"/>
    <w:rsid w:val="00A36420"/>
    <w:rsid w:val="00A369EF"/>
    <w:rsid w:val="00A36BFA"/>
    <w:rsid w:val="00A40A0D"/>
    <w:rsid w:val="00A411A1"/>
    <w:rsid w:val="00A419B3"/>
    <w:rsid w:val="00A43F64"/>
    <w:rsid w:val="00A4405F"/>
    <w:rsid w:val="00A44F5C"/>
    <w:rsid w:val="00A4573F"/>
    <w:rsid w:val="00A45FF0"/>
    <w:rsid w:val="00A460AF"/>
    <w:rsid w:val="00A47892"/>
    <w:rsid w:val="00A47D4B"/>
    <w:rsid w:val="00A521E3"/>
    <w:rsid w:val="00A55071"/>
    <w:rsid w:val="00A57FB3"/>
    <w:rsid w:val="00A60F82"/>
    <w:rsid w:val="00A61F8F"/>
    <w:rsid w:val="00A62CB2"/>
    <w:rsid w:val="00A63426"/>
    <w:rsid w:val="00A6478C"/>
    <w:rsid w:val="00A64934"/>
    <w:rsid w:val="00A66383"/>
    <w:rsid w:val="00A6690B"/>
    <w:rsid w:val="00A671CA"/>
    <w:rsid w:val="00A671CF"/>
    <w:rsid w:val="00A6763B"/>
    <w:rsid w:val="00A67E8C"/>
    <w:rsid w:val="00A715CF"/>
    <w:rsid w:val="00A72BC3"/>
    <w:rsid w:val="00A73802"/>
    <w:rsid w:val="00A74460"/>
    <w:rsid w:val="00A7459D"/>
    <w:rsid w:val="00A7587D"/>
    <w:rsid w:val="00A80B2C"/>
    <w:rsid w:val="00A82758"/>
    <w:rsid w:val="00A8324B"/>
    <w:rsid w:val="00A84450"/>
    <w:rsid w:val="00A87F88"/>
    <w:rsid w:val="00A922BC"/>
    <w:rsid w:val="00A92C87"/>
    <w:rsid w:val="00A9464D"/>
    <w:rsid w:val="00A94B86"/>
    <w:rsid w:val="00A95633"/>
    <w:rsid w:val="00A95969"/>
    <w:rsid w:val="00A95DBD"/>
    <w:rsid w:val="00AA1A15"/>
    <w:rsid w:val="00AA2703"/>
    <w:rsid w:val="00AA2D1E"/>
    <w:rsid w:val="00AA30A1"/>
    <w:rsid w:val="00AA334D"/>
    <w:rsid w:val="00AA5185"/>
    <w:rsid w:val="00AA6BA0"/>
    <w:rsid w:val="00AB19D8"/>
    <w:rsid w:val="00AB2AE2"/>
    <w:rsid w:val="00AB2D34"/>
    <w:rsid w:val="00AB2DC6"/>
    <w:rsid w:val="00AB2E75"/>
    <w:rsid w:val="00AB3261"/>
    <w:rsid w:val="00AB531D"/>
    <w:rsid w:val="00AB611C"/>
    <w:rsid w:val="00AC07C6"/>
    <w:rsid w:val="00AC0A4E"/>
    <w:rsid w:val="00AC2A03"/>
    <w:rsid w:val="00AC2EFA"/>
    <w:rsid w:val="00AC310A"/>
    <w:rsid w:val="00AC342B"/>
    <w:rsid w:val="00AC4276"/>
    <w:rsid w:val="00AC44F3"/>
    <w:rsid w:val="00AC5A2C"/>
    <w:rsid w:val="00AC6526"/>
    <w:rsid w:val="00AC6DC2"/>
    <w:rsid w:val="00AC7D93"/>
    <w:rsid w:val="00AD4C98"/>
    <w:rsid w:val="00AD6044"/>
    <w:rsid w:val="00AD6105"/>
    <w:rsid w:val="00AD724D"/>
    <w:rsid w:val="00AD742A"/>
    <w:rsid w:val="00AD7E60"/>
    <w:rsid w:val="00AD7FD9"/>
    <w:rsid w:val="00AE010A"/>
    <w:rsid w:val="00AE0F56"/>
    <w:rsid w:val="00AE14B3"/>
    <w:rsid w:val="00AE2FB8"/>
    <w:rsid w:val="00AE51DC"/>
    <w:rsid w:val="00AE6481"/>
    <w:rsid w:val="00AF25D7"/>
    <w:rsid w:val="00AF65D2"/>
    <w:rsid w:val="00AF7876"/>
    <w:rsid w:val="00B001A8"/>
    <w:rsid w:val="00B0033C"/>
    <w:rsid w:val="00B004E7"/>
    <w:rsid w:val="00B01269"/>
    <w:rsid w:val="00B01B98"/>
    <w:rsid w:val="00B01DE0"/>
    <w:rsid w:val="00B03CDF"/>
    <w:rsid w:val="00B03E14"/>
    <w:rsid w:val="00B044E7"/>
    <w:rsid w:val="00B04BDA"/>
    <w:rsid w:val="00B05B7C"/>
    <w:rsid w:val="00B105F1"/>
    <w:rsid w:val="00B1203E"/>
    <w:rsid w:val="00B12DEA"/>
    <w:rsid w:val="00B148BA"/>
    <w:rsid w:val="00B14B62"/>
    <w:rsid w:val="00B14B74"/>
    <w:rsid w:val="00B151E2"/>
    <w:rsid w:val="00B23F41"/>
    <w:rsid w:val="00B26020"/>
    <w:rsid w:val="00B304A7"/>
    <w:rsid w:val="00B309AF"/>
    <w:rsid w:val="00B331F4"/>
    <w:rsid w:val="00B33C25"/>
    <w:rsid w:val="00B34953"/>
    <w:rsid w:val="00B34E56"/>
    <w:rsid w:val="00B355D3"/>
    <w:rsid w:val="00B36265"/>
    <w:rsid w:val="00B363EE"/>
    <w:rsid w:val="00B36827"/>
    <w:rsid w:val="00B37228"/>
    <w:rsid w:val="00B375AC"/>
    <w:rsid w:val="00B37674"/>
    <w:rsid w:val="00B37C98"/>
    <w:rsid w:val="00B40CCE"/>
    <w:rsid w:val="00B41132"/>
    <w:rsid w:val="00B41B53"/>
    <w:rsid w:val="00B426D9"/>
    <w:rsid w:val="00B429A4"/>
    <w:rsid w:val="00B42FCB"/>
    <w:rsid w:val="00B430CB"/>
    <w:rsid w:val="00B4338D"/>
    <w:rsid w:val="00B44035"/>
    <w:rsid w:val="00B445F9"/>
    <w:rsid w:val="00B46BAD"/>
    <w:rsid w:val="00B47090"/>
    <w:rsid w:val="00B47229"/>
    <w:rsid w:val="00B51916"/>
    <w:rsid w:val="00B51D00"/>
    <w:rsid w:val="00B536A5"/>
    <w:rsid w:val="00B53D69"/>
    <w:rsid w:val="00B559A2"/>
    <w:rsid w:val="00B5777A"/>
    <w:rsid w:val="00B5788C"/>
    <w:rsid w:val="00B62248"/>
    <w:rsid w:val="00B636C1"/>
    <w:rsid w:val="00B6528B"/>
    <w:rsid w:val="00B655AA"/>
    <w:rsid w:val="00B65660"/>
    <w:rsid w:val="00B661DB"/>
    <w:rsid w:val="00B665D7"/>
    <w:rsid w:val="00B6679D"/>
    <w:rsid w:val="00B67FCF"/>
    <w:rsid w:val="00B70FC0"/>
    <w:rsid w:val="00B7124B"/>
    <w:rsid w:val="00B72C06"/>
    <w:rsid w:val="00B72D3A"/>
    <w:rsid w:val="00B74420"/>
    <w:rsid w:val="00B75C2D"/>
    <w:rsid w:val="00B762D4"/>
    <w:rsid w:val="00B81963"/>
    <w:rsid w:val="00B82474"/>
    <w:rsid w:val="00B8319D"/>
    <w:rsid w:val="00B83A03"/>
    <w:rsid w:val="00B84858"/>
    <w:rsid w:val="00B84DC8"/>
    <w:rsid w:val="00B8795D"/>
    <w:rsid w:val="00B90685"/>
    <w:rsid w:val="00B9359B"/>
    <w:rsid w:val="00B93CBB"/>
    <w:rsid w:val="00B93DD4"/>
    <w:rsid w:val="00B94B1F"/>
    <w:rsid w:val="00B94CD7"/>
    <w:rsid w:val="00B95154"/>
    <w:rsid w:val="00B96831"/>
    <w:rsid w:val="00B96912"/>
    <w:rsid w:val="00B96C3C"/>
    <w:rsid w:val="00B97615"/>
    <w:rsid w:val="00BA0651"/>
    <w:rsid w:val="00BA0A67"/>
    <w:rsid w:val="00BA194B"/>
    <w:rsid w:val="00BA20E7"/>
    <w:rsid w:val="00BA2415"/>
    <w:rsid w:val="00BA2FE3"/>
    <w:rsid w:val="00BA4AF7"/>
    <w:rsid w:val="00BA6193"/>
    <w:rsid w:val="00BA663E"/>
    <w:rsid w:val="00BA6F94"/>
    <w:rsid w:val="00BA7E6D"/>
    <w:rsid w:val="00BA7FEE"/>
    <w:rsid w:val="00BB0E89"/>
    <w:rsid w:val="00BB176F"/>
    <w:rsid w:val="00BB1902"/>
    <w:rsid w:val="00BB3BFC"/>
    <w:rsid w:val="00BB4D84"/>
    <w:rsid w:val="00BB5100"/>
    <w:rsid w:val="00BB51CE"/>
    <w:rsid w:val="00BC05F3"/>
    <w:rsid w:val="00BC0CDF"/>
    <w:rsid w:val="00BC3110"/>
    <w:rsid w:val="00BC37C5"/>
    <w:rsid w:val="00BC42CE"/>
    <w:rsid w:val="00BC51AE"/>
    <w:rsid w:val="00BC5259"/>
    <w:rsid w:val="00BC7084"/>
    <w:rsid w:val="00BC7392"/>
    <w:rsid w:val="00BD10CA"/>
    <w:rsid w:val="00BD1787"/>
    <w:rsid w:val="00BD1A47"/>
    <w:rsid w:val="00BD35DC"/>
    <w:rsid w:val="00BD601A"/>
    <w:rsid w:val="00BD6541"/>
    <w:rsid w:val="00BD667F"/>
    <w:rsid w:val="00BE0DB0"/>
    <w:rsid w:val="00BE246D"/>
    <w:rsid w:val="00BE685F"/>
    <w:rsid w:val="00BE68FC"/>
    <w:rsid w:val="00BF0D83"/>
    <w:rsid w:val="00BF1025"/>
    <w:rsid w:val="00BF1CA2"/>
    <w:rsid w:val="00BF31CB"/>
    <w:rsid w:val="00BF3C03"/>
    <w:rsid w:val="00BF43FD"/>
    <w:rsid w:val="00BF52C5"/>
    <w:rsid w:val="00BF68B4"/>
    <w:rsid w:val="00C01BDA"/>
    <w:rsid w:val="00C02984"/>
    <w:rsid w:val="00C02D8D"/>
    <w:rsid w:val="00C03C29"/>
    <w:rsid w:val="00C04CD4"/>
    <w:rsid w:val="00C05B18"/>
    <w:rsid w:val="00C0641F"/>
    <w:rsid w:val="00C064C9"/>
    <w:rsid w:val="00C06C17"/>
    <w:rsid w:val="00C0742F"/>
    <w:rsid w:val="00C07EE4"/>
    <w:rsid w:val="00C10055"/>
    <w:rsid w:val="00C1071F"/>
    <w:rsid w:val="00C107DA"/>
    <w:rsid w:val="00C1130E"/>
    <w:rsid w:val="00C15D22"/>
    <w:rsid w:val="00C164E1"/>
    <w:rsid w:val="00C17F07"/>
    <w:rsid w:val="00C206BA"/>
    <w:rsid w:val="00C206BB"/>
    <w:rsid w:val="00C20C23"/>
    <w:rsid w:val="00C21953"/>
    <w:rsid w:val="00C22705"/>
    <w:rsid w:val="00C229A0"/>
    <w:rsid w:val="00C24F40"/>
    <w:rsid w:val="00C24FF2"/>
    <w:rsid w:val="00C2564E"/>
    <w:rsid w:val="00C25E24"/>
    <w:rsid w:val="00C267CB"/>
    <w:rsid w:val="00C2780D"/>
    <w:rsid w:val="00C2791D"/>
    <w:rsid w:val="00C316F5"/>
    <w:rsid w:val="00C32620"/>
    <w:rsid w:val="00C3278E"/>
    <w:rsid w:val="00C32CA8"/>
    <w:rsid w:val="00C34F47"/>
    <w:rsid w:val="00C351A2"/>
    <w:rsid w:val="00C35AAA"/>
    <w:rsid w:val="00C36767"/>
    <w:rsid w:val="00C36996"/>
    <w:rsid w:val="00C40A48"/>
    <w:rsid w:val="00C41C4D"/>
    <w:rsid w:val="00C41D58"/>
    <w:rsid w:val="00C4254B"/>
    <w:rsid w:val="00C43385"/>
    <w:rsid w:val="00C43724"/>
    <w:rsid w:val="00C4611E"/>
    <w:rsid w:val="00C46595"/>
    <w:rsid w:val="00C466A8"/>
    <w:rsid w:val="00C4791F"/>
    <w:rsid w:val="00C510B5"/>
    <w:rsid w:val="00C51B84"/>
    <w:rsid w:val="00C53DF8"/>
    <w:rsid w:val="00C60396"/>
    <w:rsid w:val="00C61010"/>
    <w:rsid w:val="00C61B93"/>
    <w:rsid w:val="00C635BA"/>
    <w:rsid w:val="00C636D3"/>
    <w:rsid w:val="00C63E7D"/>
    <w:rsid w:val="00C6461C"/>
    <w:rsid w:val="00C65004"/>
    <w:rsid w:val="00C660D4"/>
    <w:rsid w:val="00C66ABA"/>
    <w:rsid w:val="00C6706B"/>
    <w:rsid w:val="00C67ADC"/>
    <w:rsid w:val="00C7179C"/>
    <w:rsid w:val="00C71894"/>
    <w:rsid w:val="00C71A3D"/>
    <w:rsid w:val="00C73D65"/>
    <w:rsid w:val="00C80FE3"/>
    <w:rsid w:val="00C81596"/>
    <w:rsid w:val="00C81A25"/>
    <w:rsid w:val="00C81CE0"/>
    <w:rsid w:val="00C81ED7"/>
    <w:rsid w:val="00C8215F"/>
    <w:rsid w:val="00C82EDD"/>
    <w:rsid w:val="00C83A8E"/>
    <w:rsid w:val="00C84C51"/>
    <w:rsid w:val="00C853D0"/>
    <w:rsid w:val="00C85DEF"/>
    <w:rsid w:val="00C8677B"/>
    <w:rsid w:val="00C873AB"/>
    <w:rsid w:val="00C87814"/>
    <w:rsid w:val="00C87F12"/>
    <w:rsid w:val="00C9031C"/>
    <w:rsid w:val="00C9037D"/>
    <w:rsid w:val="00C90814"/>
    <w:rsid w:val="00C90BFA"/>
    <w:rsid w:val="00C91F13"/>
    <w:rsid w:val="00C93543"/>
    <w:rsid w:val="00C93D92"/>
    <w:rsid w:val="00C95E6E"/>
    <w:rsid w:val="00C964D4"/>
    <w:rsid w:val="00C97113"/>
    <w:rsid w:val="00CA3F5B"/>
    <w:rsid w:val="00CA45B2"/>
    <w:rsid w:val="00CA4DB3"/>
    <w:rsid w:val="00CA5541"/>
    <w:rsid w:val="00CB0152"/>
    <w:rsid w:val="00CB276A"/>
    <w:rsid w:val="00CB2C86"/>
    <w:rsid w:val="00CB3440"/>
    <w:rsid w:val="00CB3681"/>
    <w:rsid w:val="00CB3B5C"/>
    <w:rsid w:val="00CB3FE8"/>
    <w:rsid w:val="00CB4AA9"/>
    <w:rsid w:val="00CB6082"/>
    <w:rsid w:val="00CB7069"/>
    <w:rsid w:val="00CB767A"/>
    <w:rsid w:val="00CB783A"/>
    <w:rsid w:val="00CB7B50"/>
    <w:rsid w:val="00CC2108"/>
    <w:rsid w:val="00CC2925"/>
    <w:rsid w:val="00CC6A71"/>
    <w:rsid w:val="00CD00F9"/>
    <w:rsid w:val="00CD2EAC"/>
    <w:rsid w:val="00CD3162"/>
    <w:rsid w:val="00CD3251"/>
    <w:rsid w:val="00CD335E"/>
    <w:rsid w:val="00CD34C3"/>
    <w:rsid w:val="00CD3DA8"/>
    <w:rsid w:val="00CD5C17"/>
    <w:rsid w:val="00CD7B76"/>
    <w:rsid w:val="00CE1685"/>
    <w:rsid w:val="00CE1972"/>
    <w:rsid w:val="00CE1F32"/>
    <w:rsid w:val="00CE35CD"/>
    <w:rsid w:val="00CE3CD7"/>
    <w:rsid w:val="00CE4CA1"/>
    <w:rsid w:val="00CE51CD"/>
    <w:rsid w:val="00CE56AE"/>
    <w:rsid w:val="00CF0814"/>
    <w:rsid w:val="00CF1232"/>
    <w:rsid w:val="00CF1683"/>
    <w:rsid w:val="00CF1C0C"/>
    <w:rsid w:val="00CF1CBB"/>
    <w:rsid w:val="00CF33AF"/>
    <w:rsid w:val="00CF3B8A"/>
    <w:rsid w:val="00CF41CD"/>
    <w:rsid w:val="00CF42EC"/>
    <w:rsid w:val="00CF4BA1"/>
    <w:rsid w:val="00CF6094"/>
    <w:rsid w:val="00CF775B"/>
    <w:rsid w:val="00D0138D"/>
    <w:rsid w:val="00D024CF"/>
    <w:rsid w:val="00D02F40"/>
    <w:rsid w:val="00D0338C"/>
    <w:rsid w:val="00D0449B"/>
    <w:rsid w:val="00D04C15"/>
    <w:rsid w:val="00D04CD6"/>
    <w:rsid w:val="00D051AB"/>
    <w:rsid w:val="00D06B36"/>
    <w:rsid w:val="00D06C30"/>
    <w:rsid w:val="00D06C4F"/>
    <w:rsid w:val="00D06FC5"/>
    <w:rsid w:val="00D12402"/>
    <w:rsid w:val="00D132D2"/>
    <w:rsid w:val="00D13462"/>
    <w:rsid w:val="00D14149"/>
    <w:rsid w:val="00D14A47"/>
    <w:rsid w:val="00D15B7B"/>
    <w:rsid w:val="00D16BFE"/>
    <w:rsid w:val="00D17F50"/>
    <w:rsid w:val="00D212FC"/>
    <w:rsid w:val="00D21743"/>
    <w:rsid w:val="00D21B52"/>
    <w:rsid w:val="00D221E4"/>
    <w:rsid w:val="00D231EC"/>
    <w:rsid w:val="00D23DD7"/>
    <w:rsid w:val="00D24F7E"/>
    <w:rsid w:val="00D30311"/>
    <w:rsid w:val="00D3070F"/>
    <w:rsid w:val="00D30DB4"/>
    <w:rsid w:val="00D325BB"/>
    <w:rsid w:val="00D3492E"/>
    <w:rsid w:val="00D363A6"/>
    <w:rsid w:val="00D36F75"/>
    <w:rsid w:val="00D4079F"/>
    <w:rsid w:val="00D408CB"/>
    <w:rsid w:val="00D40E67"/>
    <w:rsid w:val="00D42197"/>
    <w:rsid w:val="00D42EB1"/>
    <w:rsid w:val="00D440A5"/>
    <w:rsid w:val="00D450A7"/>
    <w:rsid w:val="00D45153"/>
    <w:rsid w:val="00D45A30"/>
    <w:rsid w:val="00D45BFE"/>
    <w:rsid w:val="00D45C5F"/>
    <w:rsid w:val="00D460A0"/>
    <w:rsid w:val="00D4618D"/>
    <w:rsid w:val="00D46F00"/>
    <w:rsid w:val="00D50265"/>
    <w:rsid w:val="00D505EC"/>
    <w:rsid w:val="00D50622"/>
    <w:rsid w:val="00D51CDC"/>
    <w:rsid w:val="00D5464F"/>
    <w:rsid w:val="00D559CC"/>
    <w:rsid w:val="00D56028"/>
    <w:rsid w:val="00D56701"/>
    <w:rsid w:val="00D56AFD"/>
    <w:rsid w:val="00D57D8F"/>
    <w:rsid w:val="00D61075"/>
    <w:rsid w:val="00D61284"/>
    <w:rsid w:val="00D6145E"/>
    <w:rsid w:val="00D61CD9"/>
    <w:rsid w:val="00D620FA"/>
    <w:rsid w:val="00D638E8"/>
    <w:rsid w:val="00D647FB"/>
    <w:rsid w:val="00D660DF"/>
    <w:rsid w:val="00D66445"/>
    <w:rsid w:val="00D66B2A"/>
    <w:rsid w:val="00D67455"/>
    <w:rsid w:val="00D7056A"/>
    <w:rsid w:val="00D70AA8"/>
    <w:rsid w:val="00D7211F"/>
    <w:rsid w:val="00D722F1"/>
    <w:rsid w:val="00D74112"/>
    <w:rsid w:val="00D74668"/>
    <w:rsid w:val="00D74835"/>
    <w:rsid w:val="00D7492D"/>
    <w:rsid w:val="00D763A4"/>
    <w:rsid w:val="00D85986"/>
    <w:rsid w:val="00D86122"/>
    <w:rsid w:val="00D90512"/>
    <w:rsid w:val="00D90958"/>
    <w:rsid w:val="00D90AB7"/>
    <w:rsid w:val="00D91596"/>
    <w:rsid w:val="00D91958"/>
    <w:rsid w:val="00D91F26"/>
    <w:rsid w:val="00D92896"/>
    <w:rsid w:val="00D96A88"/>
    <w:rsid w:val="00D973D0"/>
    <w:rsid w:val="00DA0791"/>
    <w:rsid w:val="00DA219A"/>
    <w:rsid w:val="00DA2751"/>
    <w:rsid w:val="00DA2851"/>
    <w:rsid w:val="00DA56A1"/>
    <w:rsid w:val="00DA62F7"/>
    <w:rsid w:val="00DA71A5"/>
    <w:rsid w:val="00DB0D2A"/>
    <w:rsid w:val="00DB0FB0"/>
    <w:rsid w:val="00DB2454"/>
    <w:rsid w:val="00DB35E1"/>
    <w:rsid w:val="00DB4262"/>
    <w:rsid w:val="00DB6C61"/>
    <w:rsid w:val="00DB6C6D"/>
    <w:rsid w:val="00DB6D36"/>
    <w:rsid w:val="00DC21B2"/>
    <w:rsid w:val="00DC27C1"/>
    <w:rsid w:val="00DC2A31"/>
    <w:rsid w:val="00DC300A"/>
    <w:rsid w:val="00DC3CBE"/>
    <w:rsid w:val="00DC477C"/>
    <w:rsid w:val="00DC6730"/>
    <w:rsid w:val="00DC72D2"/>
    <w:rsid w:val="00DC7F58"/>
    <w:rsid w:val="00DD1C28"/>
    <w:rsid w:val="00DD47E2"/>
    <w:rsid w:val="00DD576F"/>
    <w:rsid w:val="00DD6472"/>
    <w:rsid w:val="00DD758F"/>
    <w:rsid w:val="00DE0511"/>
    <w:rsid w:val="00DE078E"/>
    <w:rsid w:val="00DE145A"/>
    <w:rsid w:val="00DE15E0"/>
    <w:rsid w:val="00DE1A1D"/>
    <w:rsid w:val="00DE59F8"/>
    <w:rsid w:val="00DE73BD"/>
    <w:rsid w:val="00DE7896"/>
    <w:rsid w:val="00DE79C1"/>
    <w:rsid w:val="00DF03AA"/>
    <w:rsid w:val="00DF0801"/>
    <w:rsid w:val="00DF12CA"/>
    <w:rsid w:val="00DF14EB"/>
    <w:rsid w:val="00DF333A"/>
    <w:rsid w:val="00DF35EC"/>
    <w:rsid w:val="00DF4E88"/>
    <w:rsid w:val="00DF6742"/>
    <w:rsid w:val="00DF70F7"/>
    <w:rsid w:val="00DF71DC"/>
    <w:rsid w:val="00DF7D8C"/>
    <w:rsid w:val="00E00697"/>
    <w:rsid w:val="00E009FB"/>
    <w:rsid w:val="00E013A5"/>
    <w:rsid w:val="00E023EE"/>
    <w:rsid w:val="00E041F9"/>
    <w:rsid w:val="00E06164"/>
    <w:rsid w:val="00E06D7B"/>
    <w:rsid w:val="00E06DD6"/>
    <w:rsid w:val="00E10DF4"/>
    <w:rsid w:val="00E11ACF"/>
    <w:rsid w:val="00E11BC6"/>
    <w:rsid w:val="00E11ED7"/>
    <w:rsid w:val="00E1342F"/>
    <w:rsid w:val="00E1403E"/>
    <w:rsid w:val="00E141B2"/>
    <w:rsid w:val="00E14231"/>
    <w:rsid w:val="00E14712"/>
    <w:rsid w:val="00E14A70"/>
    <w:rsid w:val="00E14D77"/>
    <w:rsid w:val="00E15214"/>
    <w:rsid w:val="00E152C9"/>
    <w:rsid w:val="00E15B0A"/>
    <w:rsid w:val="00E17CC6"/>
    <w:rsid w:val="00E2012E"/>
    <w:rsid w:val="00E20670"/>
    <w:rsid w:val="00E212E6"/>
    <w:rsid w:val="00E231B3"/>
    <w:rsid w:val="00E236E0"/>
    <w:rsid w:val="00E26898"/>
    <w:rsid w:val="00E26BB0"/>
    <w:rsid w:val="00E27BA0"/>
    <w:rsid w:val="00E315B4"/>
    <w:rsid w:val="00E31885"/>
    <w:rsid w:val="00E34A99"/>
    <w:rsid w:val="00E34C64"/>
    <w:rsid w:val="00E352A1"/>
    <w:rsid w:val="00E35B57"/>
    <w:rsid w:val="00E3691D"/>
    <w:rsid w:val="00E36B6A"/>
    <w:rsid w:val="00E36CEC"/>
    <w:rsid w:val="00E36E21"/>
    <w:rsid w:val="00E40156"/>
    <w:rsid w:val="00E432B8"/>
    <w:rsid w:val="00E44081"/>
    <w:rsid w:val="00E457C7"/>
    <w:rsid w:val="00E45C5C"/>
    <w:rsid w:val="00E46798"/>
    <w:rsid w:val="00E52103"/>
    <w:rsid w:val="00E52C5D"/>
    <w:rsid w:val="00E54B6F"/>
    <w:rsid w:val="00E54E1B"/>
    <w:rsid w:val="00E559B9"/>
    <w:rsid w:val="00E5696E"/>
    <w:rsid w:val="00E60214"/>
    <w:rsid w:val="00E60B1C"/>
    <w:rsid w:val="00E62292"/>
    <w:rsid w:val="00E631CF"/>
    <w:rsid w:val="00E638BA"/>
    <w:rsid w:val="00E65539"/>
    <w:rsid w:val="00E669C2"/>
    <w:rsid w:val="00E67786"/>
    <w:rsid w:val="00E70786"/>
    <w:rsid w:val="00E71583"/>
    <w:rsid w:val="00E72421"/>
    <w:rsid w:val="00E7272A"/>
    <w:rsid w:val="00E73305"/>
    <w:rsid w:val="00E7514C"/>
    <w:rsid w:val="00E758B6"/>
    <w:rsid w:val="00E7747D"/>
    <w:rsid w:val="00E77D51"/>
    <w:rsid w:val="00E803B2"/>
    <w:rsid w:val="00E8325F"/>
    <w:rsid w:val="00E832A6"/>
    <w:rsid w:val="00E83869"/>
    <w:rsid w:val="00E83D26"/>
    <w:rsid w:val="00E85AAF"/>
    <w:rsid w:val="00E90FEB"/>
    <w:rsid w:val="00E9273A"/>
    <w:rsid w:val="00E92786"/>
    <w:rsid w:val="00E92876"/>
    <w:rsid w:val="00E92A51"/>
    <w:rsid w:val="00E92E89"/>
    <w:rsid w:val="00E93775"/>
    <w:rsid w:val="00E93989"/>
    <w:rsid w:val="00E93FBF"/>
    <w:rsid w:val="00E95AA0"/>
    <w:rsid w:val="00E977D2"/>
    <w:rsid w:val="00EA117F"/>
    <w:rsid w:val="00EA15F8"/>
    <w:rsid w:val="00EA162F"/>
    <w:rsid w:val="00EA208E"/>
    <w:rsid w:val="00EA46FA"/>
    <w:rsid w:val="00EA4E68"/>
    <w:rsid w:val="00EA50EC"/>
    <w:rsid w:val="00EA58B0"/>
    <w:rsid w:val="00EB046C"/>
    <w:rsid w:val="00EB1440"/>
    <w:rsid w:val="00EB2028"/>
    <w:rsid w:val="00EB286D"/>
    <w:rsid w:val="00EB3260"/>
    <w:rsid w:val="00EB36E9"/>
    <w:rsid w:val="00EB404F"/>
    <w:rsid w:val="00EB44D6"/>
    <w:rsid w:val="00EB7787"/>
    <w:rsid w:val="00EB7A0F"/>
    <w:rsid w:val="00EC0107"/>
    <w:rsid w:val="00EC1E29"/>
    <w:rsid w:val="00EC22EA"/>
    <w:rsid w:val="00EC4A59"/>
    <w:rsid w:val="00EC7758"/>
    <w:rsid w:val="00EC7C89"/>
    <w:rsid w:val="00ED07F0"/>
    <w:rsid w:val="00ED0D69"/>
    <w:rsid w:val="00ED1458"/>
    <w:rsid w:val="00ED1BB2"/>
    <w:rsid w:val="00ED2D78"/>
    <w:rsid w:val="00ED4827"/>
    <w:rsid w:val="00ED5A38"/>
    <w:rsid w:val="00ED621E"/>
    <w:rsid w:val="00ED6841"/>
    <w:rsid w:val="00EE0A46"/>
    <w:rsid w:val="00EE1591"/>
    <w:rsid w:val="00EE2075"/>
    <w:rsid w:val="00EE2E27"/>
    <w:rsid w:val="00EE5A01"/>
    <w:rsid w:val="00EE7357"/>
    <w:rsid w:val="00EF1913"/>
    <w:rsid w:val="00EF1FD8"/>
    <w:rsid w:val="00EF2312"/>
    <w:rsid w:val="00EF2D78"/>
    <w:rsid w:val="00EF475C"/>
    <w:rsid w:val="00EF6E2A"/>
    <w:rsid w:val="00EF74AE"/>
    <w:rsid w:val="00F003A5"/>
    <w:rsid w:val="00F00497"/>
    <w:rsid w:val="00F006DC"/>
    <w:rsid w:val="00F03655"/>
    <w:rsid w:val="00F052FC"/>
    <w:rsid w:val="00F06AF3"/>
    <w:rsid w:val="00F06B06"/>
    <w:rsid w:val="00F06B53"/>
    <w:rsid w:val="00F0743A"/>
    <w:rsid w:val="00F10287"/>
    <w:rsid w:val="00F10C21"/>
    <w:rsid w:val="00F117D0"/>
    <w:rsid w:val="00F132DC"/>
    <w:rsid w:val="00F150A4"/>
    <w:rsid w:val="00F20B15"/>
    <w:rsid w:val="00F20FF8"/>
    <w:rsid w:val="00F21CC2"/>
    <w:rsid w:val="00F21F61"/>
    <w:rsid w:val="00F221C8"/>
    <w:rsid w:val="00F224D5"/>
    <w:rsid w:val="00F22C8E"/>
    <w:rsid w:val="00F2311C"/>
    <w:rsid w:val="00F234F7"/>
    <w:rsid w:val="00F23EAB"/>
    <w:rsid w:val="00F25214"/>
    <w:rsid w:val="00F25AC7"/>
    <w:rsid w:val="00F25E49"/>
    <w:rsid w:val="00F268E8"/>
    <w:rsid w:val="00F26F30"/>
    <w:rsid w:val="00F2788B"/>
    <w:rsid w:val="00F30769"/>
    <w:rsid w:val="00F31D9D"/>
    <w:rsid w:val="00F33195"/>
    <w:rsid w:val="00F331F2"/>
    <w:rsid w:val="00F33819"/>
    <w:rsid w:val="00F41FEF"/>
    <w:rsid w:val="00F42001"/>
    <w:rsid w:val="00F429D5"/>
    <w:rsid w:val="00F436D7"/>
    <w:rsid w:val="00F43C1B"/>
    <w:rsid w:val="00F442C7"/>
    <w:rsid w:val="00F44797"/>
    <w:rsid w:val="00F451CA"/>
    <w:rsid w:val="00F45766"/>
    <w:rsid w:val="00F4685E"/>
    <w:rsid w:val="00F50BF2"/>
    <w:rsid w:val="00F50EF8"/>
    <w:rsid w:val="00F51CD3"/>
    <w:rsid w:val="00F53C5A"/>
    <w:rsid w:val="00F53C9D"/>
    <w:rsid w:val="00F53DC1"/>
    <w:rsid w:val="00F53EDB"/>
    <w:rsid w:val="00F53F3C"/>
    <w:rsid w:val="00F55657"/>
    <w:rsid w:val="00F55A23"/>
    <w:rsid w:val="00F55E38"/>
    <w:rsid w:val="00F57375"/>
    <w:rsid w:val="00F62642"/>
    <w:rsid w:val="00F64EAD"/>
    <w:rsid w:val="00F67133"/>
    <w:rsid w:val="00F6728D"/>
    <w:rsid w:val="00F675A4"/>
    <w:rsid w:val="00F67B76"/>
    <w:rsid w:val="00F75998"/>
    <w:rsid w:val="00F76F71"/>
    <w:rsid w:val="00F80A25"/>
    <w:rsid w:val="00F81388"/>
    <w:rsid w:val="00F843F3"/>
    <w:rsid w:val="00F84796"/>
    <w:rsid w:val="00F84B0D"/>
    <w:rsid w:val="00F853CC"/>
    <w:rsid w:val="00F86273"/>
    <w:rsid w:val="00F86763"/>
    <w:rsid w:val="00F87209"/>
    <w:rsid w:val="00F8736A"/>
    <w:rsid w:val="00F87A0E"/>
    <w:rsid w:val="00F908CE"/>
    <w:rsid w:val="00F9249C"/>
    <w:rsid w:val="00F925BB"/>
    <w:rsid w:val="00F92D51"/>
    <w:rsid w:val="00F93FF5"/>
    <w:rsid w:val="00F9442A"/>
    <w:rsid w:val="00F95D4F"/>
    <w:rsid w:val="00F95E7F"/>
    <w:rsid w:val="00F96848"/>
    <w:rsid w:val="00F968B5"/>
    <w:rsid w:val="00FA28F9"/>
    <w:rsid w:val="00FA319D"/>
    <w:rsid w:val="00FA42D1"/>
    <w:rsid w:val="00FA4AB0"/>
    <w:rsid w:val="00FA4CDA"/>
    <w:rsid w:val="00FA5165"/>
    <w:rsid w:val="00FA6B8A"/>
    <w:rsid w:val="00FA70FB"/>
    <w:rsid w:val="00FB012A"/>
    <w:rsid w:val="00FB09AA"/>
    <w:rsid w:val="00FB0ADD"/>
    <w:rsid w:val="00FB154C"/>
    <w:rsid w:val="00FB1801"/>
    <w:rsid w:val="00FB1F71"/>
    <w:rsid w:val="00FB264D"/>
    <w:rsid w:val="00FB2948"/>
    <w:rsid w:val="00FB3B5E"/>
    <w:rsid w:val="00FB4F93"/>
    <w:rsid w:val="00FB6035"/>
    <w:rsid w:val="00FB6581"/>
    <w:rsid w:val="00FB6982"/>
    <w:rsid w:val="00FC1BCF"/>
    <w:rsid w:val="00FC1C9C"/>
    <w:rsid w:val="00FC4201"/>
    <w:rsid w:val="00FC428E"/>
    <w:rsid w:val="00FC4C8E"/>
    <w:rsid w:val="00FC706A"/>
    <w:rsid w:val="00FC726D"/>
    <w:rsid w:val="00FD0767"/>
    <w:rsid w:val="00FD0FEB"/>
    <w:rsid w:val="00FD1797"/>
    <w:rsid w:val="00FD3A5F"/>
    <w:rsid w:val="00FD53BF"/>
    <w:rsid w:val="00FD5425"/>
    <w:rsid w:val="00FD56A2"/>
    <w:rsid w:val="00FD57AD"/>
    <w:rsid w:val="00FD63F2"/>
    <w:rsid w:val="00FE2647"/>
    <w:rsid w:val="00FE5780"/>
    <w:rsid w:val="00FE5DBC"/>
    <w:rsid w:val="00FE6AA0"/>
    <w:rsid w:val="00FF1033"/>
    <w:rsid w:val="00FF10EE"/>
    <w:rsid w:val="00FF271C"/>
    <w:rsid w:val="00FF4019"/>
    <w:rsid w:val="00FF5587"/>
    <w:rsid w:val="00FF62A1"/>
    <w:rsid w:val="00FF6BE8"/>
    <w:rsid w:val="00FF7BFB"/>
    <w:rsid w:val="026499D2"/>
    <w:rsid w:val="02AA99E3"/>
    <w:rsid w:val="02B9DC7C"/>
    <w:rsid w:val="06248AD7"/>
    <w:rsid w:val="0A509D0B"/>
    <w:rsid w:val="0B97E7AF"/>
    <w:rsid w:val="0BBC31B5"/>
    <w:rsid w:val="0BD1D9B1"/>
    <w:rsid w:val="0CE3DF83"/>
    <w:rsid w:val="0D2A2FFF"/>
    <w:rsid w:val="0F6066D7"/>
    <w:rsid w:val="120C24F4"/>
    <w:rsid w:val="125DF53F"/>
    <w:rsid w:val="17BC275F"/>
    <w:rsid w:val="1AC9D754"/>
    <w:rsid w:val="1DD24F85"/>
    <w:rsid w:val="1ECE5FC4"/>
    <w:rsid w:val="1F1BD82C"/>
    <w:rsid w:val="1F3D286E"/>
    <w:rsid w:val="1F6AEE08"/>
    <w:rsid w:val="23FD82F9"/>
    <w:rsid w:val="26306C02"/>
    <w:rsid w:val="26C28800"/>
    <w:rsid w:val="279FA49C"/>
    <w:rsid w:val="2A64880B"/>
    <w:rsid w:val="2B23C31D"/>
    <w:rsid w:val="30CB113B"/>
    <w:rsid w:val="3223199D"/>
    <w:rsid w:val="364F7294"/>
    <w:rsid w:val="38148AB5"/>
    <w:rsid w:val="38FB1AE9"/>
    <w:rsid w:val="3A4E117A"/>
    <w:rsid w:val="3C80B472"/>
    <w:rsid w:val="3DD10E7C"/>
    <w:rsid w:val="408CC9A7"/>
    <w:rsid w:val="4187E1AD"/>
    <w:rsid w:val="43CDEDBA"/>
    <w:rsid w:val="45B9DB83"/>
    <w:rsid w:val="47ED172B"/>
    <w:rsid w:val="4D379097"/>
    <w:rsid w:val="4EEC49D2"/>
    <w:rsid w:val="50CFDBB0"/>
    <w:rsid w:val="54E5B220"/>
    <w:rsid w:val="57185518"/>
    <w:rsid w:val="58E1ED44"/>
    <w:rsid w:val="59CEFBFB"/>
    <w:rsid w:val="5A0A3CF9"/>
    <w:rsid w:val="5AB83758"/>
    <w:rsid w:val="5AEAD4F2"/>
    <w:rsid w:val="5C6C989E"/>
    <w:rsid w:val="5C8C7E96"/>
    <w:rsid w:val="5C9FD6A9"/>
    <w:rsid w:val="6057402C"/>
    <w:rsid w:val="61CC22AE"/>
    <w:rsid w:val="645E8226"/>
    <w:rsid w:val="66866B74"/>
    <w:rsid w:val="67AF4B45"/>
    <w:rsid w:val="6872D847"/>
    <w:rsid w:val="69FB169A"/>
    <w:rsid w:val="6A2C0282"/>
    <w:rsid w:val="6DBD6B24"/>
    <w:rsid w:val="6EA61CC7"/>
    <w:rsid w:val="713D052E"/>
    <w:rsid w:val="758E2C5D"/>
    <w:rsid w:val="785DFA9A"/>
    <w:rsid w:val="7AC4F43F"/>
    <w:rsid w:val="7C27C6F0"/>
    <w:rsid w:val="7F2E2856"/>
    <w:rsid w:val="7F3B0B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95458"/>
  <w15:chartTrackingRefBased/>
  <w15:docId w15:val="{D9E9FB2B-7E4A-40CC-9C66-98AE7C02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70A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5A23"/>
    <w:pPr>
      <w:widowControl w:val="0"/>
      <w:jc w:val="center"/>
    </w:pPr>
    <w:rPr>
      <w:b/>
      <w:sz w:val="36"/>
    </w:rPr>
  </w:style>
  <w:style w:type="paragraph" w:styleId="BodyText">
    <w:name w:val="Body Text"/>
    <w:basedOn w:val="Normal"/>
    <w:rsid w:val="00F55A23"/>
    <w:rPr>
      <w:b/>
    </w:rPr>
  </w:style>
  <w:style w:type="paragraph" w:styleId="Footer">
    <w:name w:val="footer"/>
    <w:basedOn w:val="Normal"/>
    <w:rsid w:val="00F55A23"/>
    <w:pPr>
      <w:tabs>
        <w:tab w:val="center" w:pos="4153"/>
        <w:tab w:val="right" w:pos="8306"/>
      </w:tabs>
    </w:pPr>
  </w:style>
  <w:style w:type="character" w:styleId="PageNumber">
    <w:name w:val="page number"/>
    <w:basedOn w:val="DefaultParagraphFont"/>
    <w:rsid w:val="00F55A23"/>
  </w:style>
  <w:style w:type="character" w:styleId="Hyperlink">
    <w:name w:val="Hyperlink"/>
    <w:rsid w:val="003275A6"/>
    <w:rPr>
      <w:color w:val="0000FF"/>
      <w:u w:val="single"/>
    </w:rPr>
  </w:style>
  <w:style w:type="table" w:styleId="TableGrid">
    <w:name w:val="Table Grid"/>
    <w:basedOn w:val="TableNormal"/>
    <w:rsid w:val="00ED4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0789A"/>
    <w:pPr>
      <w:tabs>
        <w:tab w:val="center" w:pos="4320"/>
        <w:tab w:val="right" w:pos="8640"/>
      </w:tabs>
    </w:pPr>
  </w:style>
  <w:style w:type="character" w:styleId="FollowedHyperlink">
    <w:name w:val="FollowedHyperlink"/>
    <w:rsid w:val="0016281B"/>
    <w:rPr>
      <w:color w:val="800080"/>
      <w:u w:val="single"/>
    </w:rPr>
  </w:style>
  <w:style w:type="table" w:styleId="TableClassic1">
    <w:name w:val="Table Classic 1"/>
    <w:basedOn w:val="TableNormal"/>
    <w:rsid w:val="00EE735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E73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E73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2">
    <w:name w:val="Table 3D effects 2"/>
    <w:basedOn w:val="TableNormal"/>
    <w:rsid w:val="00EE735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E735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E735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934358"/>
    <w:pPr>
      <w:ind w:left="720"/>
      <w:contextualSpacing/>
    </w:pPr>
  </w:style>
  <w:style w:type="paragraph" w:styleId="BalloonText">
    <w:name w:val="Balloon Text"/>
    <w:basedOn w:val="Normal"/>
    <w:link w:val="BalloonTextChar"/>
    <w:rsid w:val="0000509B"/>
    <w:rPr>
      <w:rFonts w:ascii="Tahoma" w:hAnsi="Tahoma" w:cs="Tahoma"/>
      <w:sz w:val="16"/>
      <w:szCs w:val="16"/>
    </w:rPr>
  </w:style>
  <w:style w:type="character" w:customStyle="1" w:styleId="BalloonTextChar">
    <w:name w:val="Balloon Text Char"/>
    <w:link w:val="BalloonText"/>
    <w:rsid w:val="0000509B"/>
    <w:rPr>
      <w:rFonts w:ascii="Tahoma" w:hAnsi="Tahoma" w:cs="Tahoma"/>
      <w:sz w:val="16"/>
      <w:szCs w:val="16"/>
      <w:lang w:eastAsia="en-US"/>
    </w:rPr>
  </w:style>
  <w:style w:type="character" w:styleId="UnresolvedMention">
    <w:name w:val="Unresolved Mention"/>
    <w:uiPriority w:val="99"/>
    <w:semiHidden/>
    <w:unhideWhenUsed/>
    <w:rsid w:val="00D51CDC"/>
    <w:rPr>
      <w:color w:val="605E5C"/>
      <w:shd w:val="clear" w:color="auto" w:fill="E1DFDD"/>
    </w:rPr>
  </w:style>
  <w:style w:type="paragraph" w:customStyle="1" w:styleId="Default">
    <w:name w:val="Default"/>
    <w:rsid w:val="00810DC7"/>
    <w:pPr>
      <w:autoSpaceDE w:val="0"/>
      <w:autoSpaceDN w:val="0"/>
      <w:adjustRightInd w:val="0"/>
    </w:pPr>
    <w:rP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30083">
      <w:bodyDiv w:val="1"/>
      <w:marLeft w:val="0"/>
      <w:marRight w:val="0"/>
      <w:marTop w:val="0"/>
      <w:marBottom w:val="0"/>
      <w:divBdr>
        <w:top w:val="none" w:sz="0" w:space="0" w:color="auto"/>
        <w:left w:val="none" w:sz="0" w:space="0" w:color="auto"/>
        <w:bottom w:val="none" w:sz="0" w:space="0" w:color="auto"/>
        <w:right w:val="none" w:sz="0" w:space="0" w:color="auto"/>
      </w:divBdr>
    </w:div>
    <w:div w:id="69542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CAPEL PARISH COUNCIL</vt:lpstr>
    </vt:vector>
  </TitlesOfParts>
  <Company>Capel Parish Council</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CAPEL PARISH COUNCIL</dc:title>
  <dc:subject/>
  <dc:creator>Capel Parish Council</dc:creator>
  <cp:keywords/>
  <dc:description/>
  <cp:lastModifiedBy>Louise Goldsmith (Clerk)</cp:lastModifiedBy>
  <cp:revision>29</cp:revision>
  <cp:lastPrinted>2022-08-26T10:40:00Z</cp:lastPrinted>
  <dcterms:created xsi:type="dcterms:W3CDTF">2022-11-21T10:39:00Z</dcterms:created>
  <dcterms:modified xsi:type="dcterms:W3CDTF">2022-11-22T10:32:00Z</dcterms:modified>
</cp:coreProperties>
</file>